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CellMar>
          <w:left w:w="70" w:type="dxa"/>
          <w:right w:w="70" w:type="dxa"/>
        </w:tblCellMar>
        <w:tblLook w:val="04A0" w:firstRow="1" w:lastRow="0" w:firstColumn="1" w:lastColumn="0" w:noHBand="0" w:noVBand="1"/>
      </w:tblPr>
      <w:tblGrid>
        <w:gridCol w:w="1735"/>
        <w:gridCol w:w="1662"/>
        <w:gridCol w:w="7059"/>
      </w:tblGrid>
      <w:tr w:rsidR="001B7CE6" w:rsidRPr="00F97101" w14:paraId="7D3CB362" w14:textId="77777777" w:rsidTr="001B7CE6">
        <w:trPr>
          <w:trHeight w:val="443"/>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DD4869B" w14:textId="659B1375" w:rsidR="001B7CE6" w:rsidRPr="00F97101" w:rsidRDefault="00A027DB"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color w:val="000000"/>
                <w:sz w:val="18"/>
                <w:szCs w:val="18"/>
                <w:lang w:eastAsia="es-CO"/>
              </w:rPr>
              <w:t>NOVEN</w:t>
            </w:r>
            <w:r w:rsidR="007D0B03">
              <w:rPr>
                <w:rFonts w:ascii="Arial" w:eastAsia="Times New Roman" w:hAnsi="Arial" w:cs="Arial"/>
                <w:b/>
                <w:bCs/>
                <w:color w:val="000000"/>
                <w:sz w:val="18"/>
                <w:szCs w:val="18"/>
                <w:lang w:eastAsia="es-CO"/>
              </w:rPr>
              <w:t>O</w:t>
            </w:r>
          </w:p>
        </w:tc>
      </w:tr>
      <w:tr w:rsidR="001B7CE6" w:rsidRPr="00F97101" w14:paraId="03A5DE46"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2098E53" w14:textId="49C89F3A"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1C44D5">
              <w:rPr>
                <w:rFonts w:ascii="Arial" w:eastAsia="Times New Roman" w:hAnsi="Arial" w:cs="Arial"/>
                <w:b/>
                <w:bCs/>
                <w:color w:val="000000"/>
                <w:sz w:val="18"/>
                <w:szCs w:val="18"/>
                <w:lang w:eastAsia="es-CO"/>
              </w:rPr>
              <w:t>MATEMATICA</w:t>
            </w:r>
            <w:r w:rsidR="001C44D5">
              <w:rPr>
                <w:rFonts w:ascii="Arial" w:eastAsia="Times New Roman" w:hAnsi="Arial" w:cs="Arial"/>
                <w:b/>
                <w:bCs/>
                <w:color w:val="000000"/>
                <w:sz w:val="18"/>
                <w:szCs w:val="18"/>
                <w:lang w:eastAsia="es-CO"/>
              </w:rPr>
              <w:t>S</w:t>
            </w:r>
          </w:p>
        </w:tc>
      </w:tr>
      <w:tr w:rsidR="001B7CE6" w:rsidRPr="00F97101" w14:paraId="39E7D6E6"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9E6DD1" w14:textId="7690BA40" w:rsidR="001B7CE6" w:rsidRPr="00F97101" w:rsidRDefault="00A027DB"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ALGEBRA II</w:t>
            </w:r>
          </w:p>
        </w:tc>
      </w:tr>
      <w:tr w:rsidR="001B7CE6" w:rsidRPr="00F97101" w14:paraId="051D0480"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9DED84E" w14:textId="01C3D449" w:rsidR="001B7CE6" w:rsidRPr="00F97101" w:rsidRDefault="001B7CE6" w:rsidP="001B7CE6">
            <w:pPr>
              <w:spacing w:after="0" w:line="240" w:lineRule="auto"/>
              <w:rPr>
                <w:rFonts w:ascii="Arial" w:eastAsia="Times New Roman" w:hAnsi="Arial" w:cs="Arial"/>
                <w:b/>
                <w:bCs/>
                <w:i/>
                <w:iCs/>
                <w:color w:val="000000"/>
                <w:sz w:val="18"/>
                <w:szCs w:val="18"/>
                <w:lang w:eastAsia="es-CO"/>
              </w:rPr>
            </w:pPr>
          </w:p>
        </w:tc>
      </w:tr>
      <w:tr w:rsidR="001B7CE6" w:rsidRPr="00F97101" w14:paraId="66C624C3"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F504DD2" w14:textId="3F5DBC89" w:rsidR="001B7CE6" w:rsidRPr="00F97101" w:rsidRDefault="00CC3544"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4</w:t>
            </w:r>
          </w:p>
        </w:tc>
      </w:tr>
      <w:tr w:rsidR="009B7719" w:rsidRPr="00F97101" w14:paraId="2251136E" w14:textId="77777777" w:rsidTr="00422040">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A7D44E0" w14:textId="37CFF824" w:rsidR="009B7719" w:rsidRPr="00F97101" w:rsidRDefault="009B7719" w:rsidP="009B7719">
            <w:pPr>
              <w:spacing w:after="0" w:line="240" w:lineRule="auto"/>
              <w:rPr>
                <w:rFonts w:ascii="Arial" w:eastAsia="Times New Roman" w:hAnsi="Arial" w:cs="Arial"/>
                <w:b/>
                <w:bCs/>
                <w:i/>
                <w:iCs/>
                <w:color w:val="000000"/>
                <w:sz w:val="18"/>
                <w:szCs w:val="18"/>
                <w:lang w:eastAsia="es-CO"/>
              </w:rPr>
            </w:pPr>
            <w:r w:rsidRPr="00B72E80">
              <w:rPr>
                <w:rFonts w:ascii="Arial" w:eastAsia="Times New Roman" w:hAnsi="Arial" w:cs="Arial"/>
                <w:b/>
                <w:bCs/>
                <w:color w:val="000000"/>
                <w:sz w:val="18"/>
                <w:szCs w:val="18"/>
                <w:lang w:eastAsia="es-CO"/>
              </w:rPr>
              <w:t>OBJETIVO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E62022F" w14:textId="167A733C" w:rsidR="009B7719" w:rsidRPr="00CC5C78" w:rsidRDefault="009B7719" w:rsidP="009B7719">
            <w:pPr>
              <w:spacing w:after="0" w:line="240" w:lineRule="auto"/>
              <w:jc w:val="both"/>
              <w:rPr>
                <w:rFonts w:ascii="Arial" w:hAnsi="Arial" w:cs="Arial"/>
                <w:sz w:val="18"/>
                <w:szCs w:val="18"/>
              </w:rPr>
            </w:pPr>
            <w:r w:rsidRPr="00CC5C78">
              <w:rPr>
                <w:rFonts w:ascii="Arial" w:hAnsi="Arial" w:cs="Arial"/>
                <w:sz w:val="18"/>
                <w:szCs w:val="18"/>
              </w:rPr>
              <w:t xml:space="preserve">Fomentar activamente el vínculo entre la habilidad </w:t>
            </w:r>
            <w:r>
              <w:rPr>
                <w:rFonts w:ascii="Arial" w:hAnsi="Arial" w:cs="Arial"/>
                <w:sz w:val="18"/>
                <w:szCs w:val="18"/>
              </w:rPr>
              <w:t xml:space="preserve">y </w:t>
            </w:r>
            <w:r w:rsidRPr="00CC5C78">
              <w:rPr>
                <w:rFonts w:ascii="Arial" w:hAnsi="Arial" w:cs="Arial"/>
                <w:color w:val="202124"/>
                <w:sz w:val="18"/>
                <w:szCs w:val="18"/>
                <w:shd w:val="clear" w:color="auto" w:fill="FFFFFF"/>
              </w:rPr>
              <w:t>La inteligencia lógico matemática</w:t>
            </w:r>
            <w:r>
              <w:rPr>
                <w:rFonts w:ascii="Arial" w:hAnsi="Arial" w:cs="Arial"/>
                <w:color w:val="202124"/>
                <w:sz w:val="18"/>
                <w:szCs w:val="18"/>
                <w:shd w:val="clear" w:color="auto" w:fill="FFFFFF"/>
              </w:rPr>
              <w:t xml:space="preserve"> que</w:t>
            </w:r>
            <w:r w:rsidRPr="00CC5C78">
              <w:rPr>
                <w:rFonts w:ascii="Arial" w:hAnsi="Arial" w:cs="Arial"/>
                <w:color w:val="202124"/>
                <w:sz w:val="18"/>
                <w:szCs w:val="18"/>
                <w:shd w:val="clear" w:color="auto" w:fill="FFFFFF"/>
              </w:rPr>
              <w:t> contribuye a</w:t>
            </w:r>
            <w:r>
              <w:rPr>
                <w:rFonts w:ascii="Arial" w:hAnsi="Arial" w:cs="Arial"/>
                <w:color w:val="202124"/>
                <w:sz w:val="18"/>
                <w:szCs w:val="18"/>
                <w:shd w:val="clear" w:color="auto" w:fill="FFFFFF"/>
              </w:rPr>
              <w:t>l</w:t>
            </w:r>
            <w:r w:rsidRPr="00CC5C78">
              <w:rPr>
                <w:rFonts w:ascii="Arial" w:hAnsi="Arial" w:cs="Arial"/>
                <w:color w:val="202124"/>
                <w:sz w:val="18"/>
                <w:szCs w:val="18"/>
                <w:shd w:val="clear" w:color="auto" w:fill="FFFFFF"/>
              </w:rPr>
              <w:t xml:space="preserve"> Desarrollo del pensamiento y de la inteligencia. Capacidad de solucionar problemas en diferentes ámbitos de la vida, formulando hipótesis y estableciendo predicciones. Fomenta la capacidad de razonar, sobre las metas y la forma de planificar para conseguirlo.</w:t>
            </w:r>
            <w:r w:rsidRPr="00CC5C78">
              <w:rPr>
                <w:rFonts w:ascii="Arial" w:hAnsi="Arial" w:cs="Arial"/>
                <w:sz w:val="18"/>
                <w:szCs w:val="18"/>
              </w:rPr>
              <w:t xml:space="preserve"> </w:t>
            </w:r>
            <w:r w:rsidR="0018783C" w:rsidRPr="00CC5C78">
              <w:rPr>
                <w:rFonts w:ascii="Arial" w:hAnsi="Arial" w:cs="Arial"/>
                <w:sz w:val="18"/>
                <w:szCs w:val="18"/>
              </w:rPr>
              <w:t>La</w:t>
            </w:r>
            <w:r w:rsidRPr="00CC5C78">
              <w:rPr>
                <w:rFonts w:ascii="Arial" w:hAnsi="Arial" w:cs="Arial"/>
                <w:sz w:val="18"/>
                <w:szCs w:val="18"/>
              </w:rPr>
              <w:t xml:space="preserve"> acción para impulsar el aprendizaje del desarrollo metacognitivo de las matemáticas, </w:t>
            </w:r>
            <w:r w:rsidRPr="00CC5C78">
              <w:rPr>
                <w:rFonts w:ascii="Arial" w:hAnsi="Arial" w:cs="Arial"/>
                <w:color w:val="202124"/>
                <w:sz w:val="18"/>
                <w:szCs w:val="18"/>
                <w:shd w:val="clear" w:color="auto" w:fill="FFFFFF"/>
              </w:rPr>
              <w:t>Desarrollan tu pensamiento analítico, permitiéndote investigar a profundidad y de esta manera conocer la verdad.  Potencian tu capacidad de razonamiento, para la búsqueda de soluciones de manera coherente y efectiva</w:t>
            </w:r>
            <w:r w:rsidRPr="00CC5C78">
              <w:rPr>
                <w:rFonts w:ascii="Arial" w:hAnsi="Arial" w:cs="Arial"/>
                <w:sz w:val="18"/>
                <w:szCs w:val="18"/>
              </w:rPr>
              <w:t xml:space="preserve">. Para ello, el presente programa correspondiente a grado </w:t>
            </w:r>
            <w:r>
              <w:rPr>
                <w:rFonts w:ascii="Arial" w:hAnsi="Arial" w:cs="Arial"/>
                <w:sz w:val="18"/>
                <w:szCs w:val="18"/>
              </w:rPr>
              <w:t>noveno</w:t>
            </w:r>
            <w:r w:rsidRPr="00CC5C78">
              <w:rPr>
                <w:rFonts w:ascii="Arial" w:hAnsi="Arial" w:cs="Arial"/>
                <w:sz w:val="18"/>
                <w:szCs w:val="18"/>
              </w:rPr>
              <w:t xml:space="preserve"> comprende los siguientes objetivos por bimestre: </w:t>
            </w:r>
          </w:p>
          <w:p w14:paraId="50FA976B" w14:textId="77777777" w:rsidR="009B7719" w:rsidRDefault="009B7719" w:rsidP="009B7719">
            <w:pPr>
              <w:spacing w:after="0" w:line="240" w:lineRule="auto"/>
              <w:rPr>
                <w:rFonts w:ascii="Arial" w:hAnsi="Arial" w:cs="Arial"/>
                <w:sz w:val="18"/>
                <w:szCs w:val="18"/>
              </w:rPr>
            </w:pPr>
          </w:p>
          <w:p w14:paraId="388FD59D" w14:textId="77777777" w:rsidR="009B7719" w:rsidRDefault="009B7719" w:rsidP="009B7719">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
                <w:bCs/>
                <w:color w:val="000000"/>
                <w:sz w:val="18"/>
                <w:szCs w:val="18"/>
                <w:lang w:eastAsia="es-CO"/>
              </w:rPr>
              <w:t>I Bimestre</w:t>
            </w:r>
          </w:p>
          <w:p w14:paraId="0102B78A" w14:textId="614037CD" w:rsidR="009B7719" w:rsidRPr="0010283D" w:rsidRDefault="009B7719" w:rsidP="009B7719">
            <w:pPr>
              <w:spacing w:after="0" w:line="240" w:lineRule="auto"/>
              <w:rPr>
                <w:rFonts w:ascii="Arial" w:eastAsia="Times New Roman" w:hAnsi="Arial" w:cs="Arial"/>
                <w:bCs/>
                <w:color w:val="000000"/>
                <w:sz w:val="18"/>
                <w:szCs w:val="18"/>
                <w:lang w:eastAsia="es-CO"/>
              </w:rPr>
            </w:pPr>
            <w:r w:rsidRPr="000E30F4">
              <w:rPr>
                <w:rFonts w:ascii="Arial" w:eastAsia="Times New Roman" w:hAnsi="Arial" w:cs="Arial"/>
                <w:color w:val="000000"/>
                <w:sz w:val="20"/>
                <w:szCs w:val="20"/>
                <w:lang w:eastAsia="es-CO"/>
              </w:rPr>
              <w:t xml:space="preserve"> Resuelve diferentes operaciones entre los diversos conjuntos por medio de problemas propuestos en clase.</w:t>
            </w:r>
          </w:p>
          <w:p w14:paraId="6047D1E4" w14:textId="683C4BD7" w:rsidR="009B7719" w:rsidRPr="0010283D" w:rsidRDefault="009B7719" w:rsidP="009B7719">
            <w:pPr>
              <w:spacing w:after="0" w:line="240" w:lineRule="auto"/>
              <w:rPr>
                <w:rFonts w:ascii="Arial" w:eastAsia="Times New Roman" w:hAnsi="Arial" w:cs="Arial"/>
                <w:bCs/>
                <w:color w:val="000000"/>
                <w:sz w:val="18"/>
                <w:szCs w:val="18"/>
                <w:lang w:eastAsia="es-CO"/>
              </w:rPr>
            </w:pPr>
            <w:r w:rsidRPr="000E30F4">
              <w:rPr>
                <w:rFonts w:ascii="Arial" w:eastAsia="Times New Roman" w:hAnsi="Arial" w:cs="Arial"/>
                <w:color w:val="000000"/>
                <w:sz w:val="20"/>
                <w:szCs w:val="20"/>
                <w:lang w:eastAsia="es-CO"/>
              </w:rPr>
              <w:t xml:space="preserve"> Utiliza la notación científica y la racionalización para simplificar expresiones numéricas.</w:t>
            </w:r>
          </w:p>
          <w:p w14:paraId="3E4C10D7" w14:textId="77777777" w:rsidR="009B7719" w:rsidRPr="0010283D" w:rsidRDefault="009B7719" w:rsidP="009B7719">
            <w:pPr>
              <w:spacing w:after="0" w:line="240" w:lineRule="auto"/>
              <w:rPr>
                <w:rFonts w:ascii="Arial" w:eastAsia="Times New Roman" w:hAnsi="Arial" w:cs="Arial"/>
                <w:bCs/>
                <w:color w:val="000000"/>
                <w:sz w:val="18"/>
                <w:szCs w:val="18"/>
                <w:lang w:eastAsia="es-CO"/>
              </w:rPr>
            </w:pPr>
          </w:p>
          <w:p w14:paraId="072ED476" w14:textId="77777777" w:rsidR="009B7719" w:rsidRDefault="009B7719" w:rsidP="009B7719">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II Bimestre </w:t>
            </w:r>
          </w:p>
          <w:p w14:paraId="2A9969DE" w14:textId="21EC68C0" w:rsidR="009B7719" w:rsidRPr="0010283D" w:rsidRDefault="009B7719" w:rsidP="009B7719">
            <w:pPr>
              <w:spacing w:after="0" w:line="240" w:lineRule="auto"/>
              <w:rPr>
                <w:rFonts w:ascii="Arial" w:eastAsia="Times New Roman" w:hAnsi="Arial" w:cs="Arial"/>
                <w:bCs/>
                <w:color w:val="000000"/>
                <w:sz w:val="18"/>
                <w:szCs w:val="18"/>
                <w:lang w:eastAsia="es-CO"/>
              </w:rPr>
            </w:pPr>
            <w:r w:rsidRPr="000E30F4">
              <w:rPr>
                <w:rFonts w:ascii="Arial" w:eastAsia="Times New Roman" w:hAnsi="Arial" w:cs="Arial"/>
                <w:color w:val="000000"/>
                <w:sz w:val="20"/>
                <w:szCs w:val="20"/>
                <w:lang w:eastAsia="es-CO"/>
              </w:rPr>
              <w:t xml:space="preserve"> Reconoce el polinomio como expresión algebraica por medio de las operaciones básicas trabajadas en clase</w:t>
            </w:r>
            <w:r w:rsidR="0018783C">
              <w:rPr>
                <w:rFonts w:ascii="Arial" w:eastAsia="Times New Roman" w:hAnsi="Arial" w:cs="Arial"/>
                <w:color w:val="000000"/>
                <w:sz w:val="20"/>
                <w:szCs w:val="20"/>
                <w:lang w:eastAsia="es-CO"/>
              </w:rPr>
              <w:t>.</w:t>
            </w:r>
            <w:r w:rsidRPr="0010283D">
              <w:rPr>
                <w:rFonts w:ascii="Arial" w:eastAsia="Times New Roman" w:hAnsi="Arial" w:cs="Arial"/>
                <w:bCs/>
                <w:color w:val="000000"/>
                <w:sz w:val="18"/>
                <w:szCs w:val="18"/>
                <w:lang w:eastAsia="es-CO"/>
              </w:rPr>
              <w:t xml:space="preserve"> </w:t>
            </w:r>
            <w:r w:rsidRPr="006D1646">
              <w:rPr>
                <w:rFonts w:ascii="Arial" w:eastAsia="Times New Roman" w:hAnsi="Arial" w:cs="Arial"/>
                <w:b/>
                <w:bCs/>
                <w:noProof/>
                <w:color w:val="000000"/>
                <w:sz w:val="18"/>
                <w:szCs w:val="18"/>
                <w:lang w:eastAsia="es-CO"/>
              </w:rPr>
              <w:t xml:space="preserve"> </w:t>
            </w:r>
          </w:p>
          <w:p w14:paraId="5A7F2990" w14:textId="2748713B" w:rsidR="009B7719" w:rsidRPr="0010283D" w:rsidRDefault="009B7719" w:rsidP="009B7719">
            <w:pPr>
              <w:spacing w:after="0" w:line="240" w:lineRule="auto"/>
              <w:rPr>
                <w:rFonts w:ascii="Arial" w:eastAsia="Times New Roman" w:hAnsi="Arial" w:cs="Arial"/>
                <w:bCs/>
                <w:color w:val="000000"/>
                <w:sz w:val="18"/>
                <w:szCs w:val="18"/>
                <w:lang w:eastAsia="es-CO"/>
              </w:rPr>
            </w:pPr>
            <w:r w:rsidRPr="000E30F4">
              <w:rPr>
                <w:rFonts w:ascii="Arial" w:eastAsia="Times New Roman" w:hAnsi="Arial" w:cs="Arial"/>
                <w:color w:val="000000"/>
                <w:sz w:val="20"/>
                <w:szCs w:val="20"/>
                <w:lang w:eastAsia="es-CO"/>
              </w:rPr>
              <w:t xml:space="preserve"> Realiza de manera adecuada los procesos de factorización entre expresiones algebraicas</w:t>
            </w:r>
          </w:p>
          <w:p w14:paraId="5B6A50D4" w14:textId="77777777" w:rsidR="009B7719" w:rsidRPr="0010283D" w:rsidRDefault="009B7719" w:rsidP="009B7719">
            <w:pPr>
              <w:spacing w:after="0" w:line="240" w:lineRule="auto"/>
              <w:rPr>
                <w:rFonts w:ascii="Arial" w:eastAsia="Times New Roman" w:hAnsi="Arial" w:cs="Arial"/>
                <w:bCs/>
                <w:color w:val="000000"/>
                <w:sz w:val="18"/>
                <w:szCs w:val="18"/>
                <w:lang w:eastAsia="es-CO"/>
              </w:rPr>
            </w:pPr>
          </w:p>
          <w:p w14:paraId="18ABB4DA" w14:textId="77777777" w:rsidR="009B7719" w:rsidRDefault="009B7719" w:rsidP="009B7719">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III Bimestre</w:t>
            </w:r>
          </w:p>
          <w:p w14:paraId="0E45CEE3" w14:textId="781D3C35" w:rsidR="009B7719" w:rsidRPr="0010283D" w:rsidRDefault="009B7719" w:rsidP="009B7719">
            <w:pPr>
              <w:spacing w:after="0" w:line="240" w:lineRule="auto"/>
              <w:rPr>
                <w:rFonts w:ascii="Arial" w:eastAsia="Times New Roman" w:hAnsi="Arial" w:cs="Arial"/>
                <w:bCs/>
                <w:color w:val="000000"/>
                <w:sz w:val="18"/>
                <w:szCs w:val="18"/>
                <w:lang w:eastAsia="es-CO"/>
              </w:rPr>
            </w:pPr>
            <w:r w:rsidRPr="000E30F4">
              <w:rPr>
                <w:rFonts w:ascii="Arial" w:eastAsia="Times New Roman" w:hAnsi="Arial" w:cs="Arial"/>
                <w:color w:val="000000"/>
                <w:sz w:val="20"/>
                <w:szCs w:val="20"/>
                <w:lang w:eastAsia="es-CO"/>
              </w:rPr>
              <w:t xml:space="preserve"> Resuelve de manera correcta ecuaciones lineales con dos variables, determinantes y ecuaciones 2x2</w:t>
            </w:r>
          </w:p>
          <w:p w14:paraId="271E9D14" w14:textId="3D3A8262" w:rsidR="009B7719" w:rsidRDefault="009B7719" w:rsidP="009B7719">
            <w:pPr>
              <w:spacing w:after="0" w:line="240" w:lineRule="auto"/>
              <w:rPr>
                <w:rFonts w:ascii="Arial" w:eastAsia="Times New Roman" w:hAnsi="Arial" w:cs="Arial"/>
                <w:bCs/>
                <w:color w:val="000000"/>
                <w:sz w:val="18"/>
                <w:szCs w:val="18"/>
                <w:lang w:eastAsia="es-CO"/>
              </w:rPr>
            </w:pPr>
            <w:r w:rsidRPr="000E30F4">
              <w:rPr>
                <w:rFonts w:ascii="Arial" w:eastAsia="Times New Roman" w:hAnsi="Arial" w:cs="Arial"/>
                <w:color w:val="000000"/>
                <w:sz w:val="20"/>
                <w:szCs w:val="20"/>
                <w:lang w:eastAsia="es-CO"/>
              </w:rPr>
              <w:t xml:space="preserve"> Reconoce la función lineal, su respectiva pendiente y ecuación de la recta por medio de situaciones cotidianas</w:t>
            </w:r>
          </w:p>
          <w:p w14:paraId="5C7CCE19" w14:textId="77777777" w:rsidR="009B7719" w:rsidRPr="0010283D" w:rsidRDefault="009B7719" w:rsidP="009B7719">
            <w:pPr>
              <w:spacing w:after="0" w:line="240" w:lineRule="auto"/>
              <w:rPr>
                <w:rFonts w:ascii="Arial" w:eastAsia="Times New Roman" w:hAnsi="Arial" w:cs="Arial"/>
                <w:bCs/>
                <w:color w:val="000000"/>
                <w:sz w:val="18"/>
                <w:szCs w:val="18"/>
                <w:lang w:eastAsia="es-CO"/>
              </w:rPr>
            </w:pPr>
          </w:p>
          <w:p w14:paraId="3AFB7A03" w14:textId="77777777" w:rsidR="009B7719" w:rsidRDefault="009B7719" w:rsidP="009B7719">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IV Bimestre </w:t>
            </w:r>
          </w:p>
          <w:p w14:paraId="5C849244" w14:textId="56897562" w:rsidR="009B7719" w:rsidRPr="00BE4966" w:rsidRDefault="009B7719" w:rsidP="009B7719">
            <w:pPr>
              <w:spacing w:after="0" w:line="240" w:lineRule="auto"/>
              <w:rPr>
                <w:rFonts w:ascii="Arial" w:eastAsia="Times New Roman" w:hAnsi="Arial" w:cs="Arial"/>
                <w:color w:val="000000"/>
                <w:sz w:val="18"/>
                <w:szCs w:val="18"/>
                <w:lang w:eastAsia="es-CO"/>
              </w:rPr>
            </w:pPr>
            <w:r w:rsidRPr="000E30F4">
              <w:rPr>
                <w:rFonts w:ascii="Arial" w:eastAsia="Times New Roman" w:hAnsi="Arial" w:cs="Arial"/>
                <w:color w:val="000000"/>
                <w:sz w:val="20"/>
                <w:szCs w:val="20"/>
                <w:lang w:eastAsia="es-CO"/>
              </w:rPr>
              <w:t xml:space="preserve"> Reconoce las ecuaciones en sus expresiones de potencias cuadradas por medio de situaciones cotidianas.</w:t>
            </w:r>
          </w:p>
          <w:p w14:paraId="64EC17FD" w14:textId="7B674A05" w:rsidR="009B7719" w:rsidRDefault="009B7719" w:rsidP="009B7719">
            <w:pPr>
              <w:spacing w:after="0" w:line="240" w:lineRule="auto"/>
              <w:rPr>
                <w:rFonts w:ascii="Arial" w:eastAsia="Times New Roman" w:hAnsi="Arial" w:cs="Arial"/>
                <w:bCs/>
                <w:color w:val="000000"/>
                <w:sz w:val="18"/>
                <w:szCs w:val="18"/>
                <w:lang w:eastAsia="es-CO"/>
              </w:rPr>
            </w:pPr>
            <w:r w:rsidRPr="000E30F4">
              <w:rPr>
                <w:rFonts w:ascii="Arial" w:eastAsia="Times New Roman" w:hAnsi="Arial" w:cs="Arial"/>
                <w:color w:val="000000"/>
                <w:sz w:val="20"/>
                <w:szCs w:val="20"/>
                <w:lang w:eastAsia="es-CO"/>
              </w:rPr>
              <w:t xml:space="preserve"> Resuelve de manera correcta inecuaciones, exponencial, logarítmica y su utilidad en la</w:t>
            </w:r>
            <w:r w:rsidR="005B107E">
              <w:rPr>
                <w:rFonts w:ascii="Arial" w:eastAsia="Times New Roman" w:hAnsi="Arial" w:cs="Arial"/>
                <w:color w:val="000000"/>
                <w:sz w:val="20"/>
                <w:szCs w:val="20"/>
                <w:lang w:eastAsia="es-CO"/>
              </w:rPr>
              <w:t>s</w:t>
            </w:r>
            <w:r w:rsidRPr="000E30F4">
              <w:rPr>
                <w:rFonts w:ascii="Arial" w:eastAsia="Times New Roman" w:hAnsi="Arial" w:cs="Arial"/>
                <w:color w:val="000000"/>
                <w:sz w:val="20"/>
                <w:szCs w:val="20"/>
                <w:lang w:eastAsia="es-CO"/>
              </w:rPr>
              <w:t xml:space="preserve"> ciencias</w:t>
            </w:r>
            <w:r w:rsidR="005B107E">
              <w:rPr>
                <w:rFonts w:ascii="Arial" w:eastAsia="Times New Roman" w:hAnsi="Arial" w:cs="Arial"/>
                <w:color w:val="000000"/>
                <w:sz w:val="20"/>
                <w:szCs w:val="20"/>
                <w:lang w:eastAsia="es-CO"/>
              </w:rPr>
              <w:t>.</w:t>
            </w:r>
          </w:p>
          <w:p w14:paraId="12C81EC4" w14:textId="2C3A2B25" w:rsidR="009B7719" w:rsidRPr="00F97101" w:rsidRDefault="009B7719" w:rsidP="009B7719">
            <w:pPr>
              <w:spacing w:after="0" w:line="240" w:lineRule="auto"/>
              <w:rPr>
                <w:rFonts w:ascii="Arial" w:hAnsi="Arial" w:cs="Arial"/>
                <w:color w:val="202124"/>
                <w:sz w:val="18"/>
                <w:szCs w:val="18"/>
                <w:shd w:val="clear" w:color="auto" w:fill="FFFFFF"/>
              </w:rPr>
            </w:pPr>
          </w:p>
        </w:tc>
      </w:tr>
      <w:tr w:rsidR="009B7719" w:rsidRPr="00F97101" w14:paraId="7CDFDF62"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9B7719" w:rsidRPr="00F97101" w:rsidRDefault="009B7719" w:rsidP="009B7719">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9B7719" w:rsidRPr="00F97101" w:rsidRDefault="009B7719" w:rsidP="009B7719">
            <w:pPr>
              <w:rPr>
                <w:rFonts w:ascii="Arial" w:hAnsi="Arial" w:cs="Arial"/>
                <w:sz w:val="18"/>
                <w:szCs w:val="18"/>
              </w:rPr>
            </w:pPr>
            <w:r w:rsidRPr="00F97101">
              <w:rPr>
                <w:rFonts w:ascii="Arial" w:hAnsi="Arial" w:cs="Arial"/>
                <w:sz w:val="18"/>
                <w:szCs w:val="18"/>
              </w:rPr>
              <w:t>Desempeño Superior</w:t>
            </w:r>
            <w:r w:rsidRPr="00F97101">
              <w:rPr>
                <w:rFonts w:ascii="Arial" w:hAnsi="Arial" w:cs="Arial"/>
                <w:sz w:val="18"/>
                <w:szCs w:val="18"/>
              </w:rPr>
              <w:tab/>
              <w:t>46 – 50</w:t>
            </w:r>
          </w:p>
          <w:p w14:paraId="766963AF" w14:textId="77777777" w:rsidR="009B7719" w:rsidRPr="00F97101" w:rsidRDefault="009B7719" w:rsidP="009B7719">
            <w:pPr>
              <w:rPr>
                <w:rFonts w:ascii="Arial" w:hAnsi="Arial" w:cs="Arial"/>
                <w:sz w:val="18"/>
                <w:szCs w:val="18"/>
              </w:rPr>
            </w:pPr>
            <w:r w:rsidRPr="00F97101">
              <w:rPr>
                <w:rFonts w:ascii="Arial" w:hAnsi="Arial" w:cs="Arial"/>
                <w:sz w:val="18"/>
                <w:szCs w:val="18"/>
              </w:rPr>
              <w:t>Desempeño Alto</w:t>
            </w:r>
            <w:r w:rsidRPr="00F97101">
              <w:rPr>
                <w:rFonts w:ascii="Arial" w:hAnsi="Arial" w:cs="Arial"/>
                <w:sz w:val="18"/>
                <w:szCs w:val="18"/>
              </w:rPr>
              <w:tab/>
            </w:r>
            <w:r w:rsidRPr="00F97101">
              <w:rPr>
                <w:rFonts w:ascii="Arial" w:hAnsi="Arial" w:cs="Arial"/>
                <w:sz w:val="18"/>
                <w:szCs w:val="18"/>
              </w:rPr>
              <w:tab/>
              <w:t>40 - 45</w:t>
            </w:r>
          </w:p>
          <w:p w14:paraId="442223AA" w14:textId="305C1245" w:rsidR="009B7719" w:rsidRPr="00F97101" w:rsidRDefault="009B7719" w:rsidP="009B7719">
            <w:pPr>
              <w:rPr>
                <w:rFonts w:ascii="Arial" w:hAnsi="Arial" w:cs="Arial"/>
                <w:sz w:val="18"/>
                <w:szCs w:val="18"/>
              </w:rPr>
            </w:pPr>
            <w:r w:rsidRPr="00F97101">
              <w:rPr>
                <w:rFonts w:ascii="Arial" w:hAnsi="Arial" w:cs="Arial"/>
                <w:sz w:val="18"/>
                <w:szCs w:val="18"/>
              </w:rPr>
              <w:t>Desempeño Básico</w:t>
            </w:r>
            <w:r w:rsidRPr="00F97101">
              <w:rPr>
                <w:rFonts w:ascii="Arial" w:hAnsi="Arial" w:cs="Arial"/>
                <w:sz w:val="18"/>
                <w:szCs w:val="18"/>
              </w:rPr>
              <w:tab/>
              <w:t>35 – 39</w:t>
            </w:r>
          </w:p>
          <w:p w14:paraId="70905EDB" w14:textId="5F0AF761" w:rsidR="009B7719" w:rsidRPr="00F97101" w:rsidRDefault="009B7719" w:rsidP="009B7719">
            <w:pPr>
              <w:rPr>
                <w:rFonts w:ascii="Arial" w:hAnsi="Arial" w:cs="Arial"/>
                <w:sz w:val="18"/>
                <w:szCs w:val="18"/>
              </w:rPr>
            </w:pPr>
            <w:r w:rsidRPr="00F97101">
              <w:rPr>
                <w:rFonts w:ascii="Arial" w:hAnsi="Arial" w:cs="Arial"/>
                <w:sz w:val="18"/>
                <w:szCs w:val="18"/>
              </w:rPr>
              <w:t>Desempeño Bajo</w:t>
            </w:r>
            <w:r w:rsidRPr="00F97101">
              <w:rPr>
                <w:rFonts w:ascii="Arial" w:hAnsi="Arial" w:cs="Arial"/>
                <w:sz w:val="18"/>
                <w:szCs w:val="18"/>
              </w:rPr>
              <w:tab/>
            </w:r>
            <w:r w:rsidRPr="00F97101">
              <w:rPr>
                <w:rFonts w:ascii="Arial" w:hAnsi="Arial" w:cs="Arial"/>
                <w:sz w:val="18"/>
                <w:szCs w:val="18"/>
              </w:rPr>
              <w:tab/>
              <w:t>10 – 34</w:t>
            </w:r>
          </w:p>
          <w:p w14:paraId="4703EE75" w14:textId="108244A6" w:rsidR="009B7719" w:rsidRPr="00F97101" w:rsidRDefault="009B7719" w:rsidP="009B7719">
            <w:pPr>
              <w:rPr>
                <w:rFonts w:ascii="Arial" w:eastAsia="Times New Roman" w:hAnsi="Arial" w:cs="Arial"/>
                <w:b/>
                <w:bCs/>
                <w:i/>
                <w:iCs/>
                <w:color w:val="000000"/>
                <w:sz w:val="18"/>
                <w:szCs w:val="18"/>
                <w:lang w:eastAsia="es-CO"/>
              </w:rPr>
            </w:pPr>
          </w:p>
        </w:tc>
      </w:tr>
      <w:tr w:rsidR="009B7719" w:rsidRPr="00F97101" w14:paraId="6FCC6CEF"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9B7719" w:rsidRPr="00F97101" w:rsidRDefault="009B7719" w:rsidP="009B7719">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9B7719" w:rsidRPr="00F97101" w:rsidRDefault="009B7719" w:rsidP="009B7719">
            <w:pPr>
              <w:rPr>
                <w:rFonts w:ascii="Arial" w:hAnsi="Arial" w:cs="Arial"/>
                <w:b/>
                <w:bCs/>
                <w:i/>
                <w:iCs/>
                <w:sz w:val="18"/>
                <w:szCs w:val="18"/>
              </w:rPr>
            </w:pPr>
          </w:p>
          <w:p w14:paraId="5E409E31" w14:textId="297CD2A4" w:rsidR="009B7719" w:rsidRPr="00F97101" w:rsidRDefault="009B7719" w:rsidP="009B7719">
            <w:pPr>
              <w:rPr>
                <w:rFonts w:ascii="Arial" w:hAnsi="Arial" w:cs="Arial"/>
                <w:sz w:val="18"/>
                <w:szCs w:val="18"/>
              </w:rPr>
            </w:pPr>
            <w:r w:rsidRPr="00F97101">
              <w:rPr>
                <w:rFonts w:ascii="Arial" w:hAnsi="Arial" w:cs="Arial"/>
                <w:b/>
                <w:bCs/>
                <w:i/>
                <w:iCs/>
                <w:sz w:val="18"/>
                <w:szCs w:val="18"/>
              </w:rPr>
              <w:t>Trabajo extra-clase y Cuaderno:</w:t>
            </w:r>
            <w:r w:rsidRPr="00F97101">
              <w:rPr>
                <w:rFonts w:ascii="Arial" w:hAnsi="Arial" w:cs="Arial"/>
                <w:sz w:val="18"/>
                <w:szCs w:val="18"/>
              </w:rPr>
              <w:t xml:space="preserve"> orden, presentación, ortografía, caligrafía, contenidos, Cumplimiento, calidad, presentación y fundamentación.</w:t>
            </w:r>
          </w:p>
          <w:p w14:paraId="7001A340" w14:textId="77777777" w:rsidR="009B7719" w:rsidRPr="00F97101" w:rsidRDefault="009B7719" w:rsidP="009B7719">
            <w:pPr>
              <w:rPr>
                <w:rFonts w:ascii="Arial" w:hAnsi="Arial" w:cs="Arial"/>
                <w:sz w:val="18"/>
                <w:szCs w:val="18"/>
              </w:rPr>
            </w:pPr>
            <w:r w:rsidRPr="00F97101">
              <w:rPr>
                <w:rFonts w:ascii="Arial" w:hAnsi="Arial" w:cs="Arial"/>
                <w:b/>
                <w:bCs/>
                <w:i/>
                <w:iCs/>
                <w:sz w:val="18"/>
                <w:szCs w:val="18"/>
              </w:rPr>
              <w:t>Trabajo de clase y manejo de libro:</w:t>
            </w:r>
            <w:r w:rsidRPr="00F97101">
              <w:rPr>
                <w:rFonts w:ascii="Arial" w:hAnsi="Arial" w:cs="Arial"/>
                <w:sz w:val="18"/>
                <w:szCs w:val="18"/>
              </w:rPr>
              <w:t xml:space="preserve"> Participación, disciplina, actitud y asistencia. Cumplimiento, calidad, presentación y fundamentación.</w:t>
            </w:r>
          </w:p>
          <w:p w14:paraId="09E0CC35" w14:textId="2F1E3DAB" w:rsidR="009B7719" w:rsidRPr="00F97101" w:rsidRDefault="009B7719" w:rsidP="009B7719">
            <w:pPr>
              <w:rPr>
                <w:rFonts w:ascii="Arial" w:hAnsi="Arial" w:cs="Arial"/>
                <w:sz w:val="18"/>
                <w:szCs w:val="18"/>
              </w:rPr>
            </w:pPr>
            <w:r w:rsidRPr="00F97101">
              <w:rPr>
                <w:rFonts w:ascii="Arial" w:hAnsi="Arial" w:cs="Arial"/>
                <w:b/>
                <w:bCs/>
                <w:i/>
                <w:iCs/>
                <w:sz w:val="18"/>
                <w:szCs w:val="18"/>
              </w:rPr>
              <w:t>Pruebas escritas o practicas</w:t>
            </w:r>
            <w:r w:rsidRPr="00F97101">
              <w:rPr>
                <w:rFonts w:ascii="Arial" w:hAnsi="Arial" w:cs="Arial"/>
                <w:sz w:val="18"/>
                <w:szCs w:val="18"/>
              </w:rPr>
              <w:t>: Análisis, interpretación, comprensión y argumentación</w:t>
            </w:r>
          </w:p>
          <w:p w14:paraId="3034E627" w14:textId="77777777" w:rsidR="009B7719" w:rsidRPr="00F97101" w:rsidRDefault="009B7719" w:rsidP="009B7719">
            <w:pPr>
              <w:spacing w:after="0" w:line="240" w:lineRule="auto"/>
              <w:rPr>
                <w:rFonts w:ascii="Arial" w:hAnsi="Arial" w:cs="Arial"/>
                <w:sz w:val="18"/>
                <w:szCs w:val="18"/>
              </w:rPr>
            </w:pPr>
            <w:r w:rsidRPr="00F97101">
              <w:rPr>
                <w:rFonts w:ascii="Arial" w:hAnsi="Arial" w:cs="Arial"/>
                <w:b/>
                <w:bCs/>
                <w:i/>
                <w:iCs/>
                <w:sz w:val="18"/>
                <w:szCs w:val="18"/>
              </w:rPr>
              <w:t>Auto evaluación:</w:t>
            </w:r>
            <w:r w:rsidRPr="00F97101">
              <w:rPr>
                <w:rFonts w:ascii="Arial" w:hAnsi="Arial" w:cs="Arial"/>
                <w:sz w:val="18"/>
                <w:szCs w:val="18"/>
              </w:rPr>
              <w:t xml:space="preserve"> Heteroevaluación y coevaluación</w:t>
            </w:r>
          </w:p>
          <w:p w14:paraId="33341312" w14:textId="786E3DE8" w:rsidR="009B7719" w:rsidRPr="00F97101" w:rsidRDefault="009B7719" w:rsidP="009B7719">
            <w:pPr>
              <w:spacing w:after="0" w:line="240" w:lineRule="auto"/>
              <w:rPr>
                <w:rFonts w:ascii="Arial" w:eastAsia="Times New Roman" w:hAnsi="Arial" w:cs="Arial"/>
                <w:b/>
                <w:bCs/>
                <w:i/>
                <w:iCs/>
                <w:color w:val="000000"/>
                <w:sz w:val="18"/>
                <w:szCs w:val="18"/>
                <w:lang w:eastAsia="es-CO"/>
              </w:rPr>
            </w:pPr>
          </w:p>
        </w:tc>
      </w:tr>
      <w:tr w:rsidR="00F056D3" w:rsidRPr="00F97101" w14:paraId="7C1B56C9"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F056D3" w:rsidRPr="00F97101" w:rsidRDefault="00F056D3" w:rsidP="00F056D3">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F056D3" w:rsidRPr="00F97101" w:rsidRDefault="00F056D3" w:rsidP="00F056D3">
            <w:pPr>
              <w:spacing w:after="0" w:line="240" w:lineRule="auto"/>
              <w:rPr>
                <w:rFonts w:ascii="Arial" w:eastAsia="Times New Roman" w:hAnsi="Arial" w:cs="Arial"/>
                <w:b/>
                <w:bCs/>
                <w:i/>
                <w:iCs/>
                <w:color w:val="00000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2567E30" w14:textId="77777777" w:rsidR="00F056D3" w:rsidRDefault="00F056D3" w:rsidP="00F056D3">
            <w:pPr>
              <w:jc w:val="both"/>
              <w:rPr>
                <w:rFonts w:ascii="Arial" w:hAnsi="Arial" w:cs="Arial"/>
                <w:b/>
                <w:bCs/>
                <w:sz w:val="18"/>
                <w:szCs w:val="18"/>
              </w:rPr>
            </w:pPr>
          </w:p>
          <w:p w14:paraId="7B33EA00" w14:textId="77777777" w:rsidR="00F056D3" w:rsidRDefault="00F056D3" w:rsidP="00F056D3">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11A4F7DE" w14:textId="77777777" w:rsidR="00F056D3" w:rsidRDefault="00F056D3" w:rsidP="00F056D3">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00C5A87D" w14:textId="77777777" w:rsidR="00F056D3" w:rsidRDefault="00F056D3" w:rsidP="00F056D3">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39DD76A9" w14:textId="77777777" w:rsidR="00F056D3" w:rsidRDefault="00F056D3" w:rsidP="00F056D3">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001E1488" w:rsidR="00F056D3" w:rsidRPr="00F97101" w:rsidRDefault="00F056D3" w:rsidP="00F056D3">
            <w:pPr>
              <w:spacing w:after="0" w:line="240" w:lineRule="auto"/>
              <w:rPr>
                <w:rFonts w:ascii="Arial" w:eastAsia="Times New Roman" w:hAnsi="Arial" w:cs="Arial"/>
                <w:b/>
                <w:bCs/>
                <w:i/>
                <w:iCs/>
                <w:color w:val="000000"/>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9B7719" w:rsidRPr="00F97101" w14:paraId="4E1EA86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9B7719" w:rsidRPr="00703A5A" w:rsidRDefault="009B7719" w:rsidP="009B7719">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 xml:space="preserve">UNIDAD I </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68C87CE5" w:rsidR="009B7719" w:rsidRPr="0076453A" w:rsidRDefault="00A969CC" w:rsidP="009B771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TEORÍA DE LOS NÚMEROS</w:t>
            </w:r>
          </w:p>
        </w:tc>
      </w:tr>
      <w:tr w:rsidR="009B7719" w:rsidRPr="00F97101" w14:paraId="74CD375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B7719" w:rsidRPr="00703A5A" w:rsidRDefault="009B7719" w:rsidP="009B7719">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0AD6C1ED" w:rsidR="009B7719" w:rsidRPr="0076453A" w:rsidRDefault="00A969CC" w:rsidP="009B7719">
            <w:pPr>
              <w:spacing w:after="0" w:line="240" w:lineRule="auto"/>
              <w:rPr>
                <w:rFonts w:ascii="Arial" w:eastAsia="Times New Roman" w:hAnsi="Arial" w:cs="Arial"/>
                <w:b/>
                <w:bCs/>
                <w:color w:val="002060"/>
                <w:sz w:val="18"/>
                <w:szCs w:val="18"/>
                <w:lang w:eastAsia="es-CO"/>
              </w:rPr>
            </w:pPr>
            <w:r w:rsidRPr="00A969CC">
              <w:rPr>
                <w:rFonts w:ascii="Arial" w:eastAsia="Times New Roman" w:hAnsi="Arial" w:cs="Arial"/>
                <w:b/>
                <w:bCs/>
                <w:color w:val="002060"/>
                <w:sz w:val="18"/>
                <w:szCs w:val="18"/>
                <w:lang w:eastAsia="es-CO"/>
              </w:rPr>
              <w:t>Resuelve diferentes operaciones entre los diversos conjuntos por medio de problemas propuestos en clase.</w:t>
            </w:r>
          </w:p>
        </w:tc>
      </w:tr>
      <w:tr w:rsidR="009B7719" w:rsidRPr="00F97101" w14:paraId="0F959CB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9B7719" w:rsidRPr="00703A5A" w:rsidRDefault="009B7719" w:rsidP="009B7719">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6167CEB" w14:textId="4DC8C8C6" w:rsidR="009B7719" w:rsidRPr="00703A5A" w:rsidRDefault="009B7719" w:rsidP="009B7719">
            <w:pPr>
              <w:spacing w:after="0" w:line="240" w:lineRule="auto"/>
              <w:rPr>
                <w:rFonts w:ascii="Arial" w:eastAsia="Times New Roman" w:hAnsi="Arial" w:cs="Arial"/>
                <w:b/>
                <w:bCs/>
                <w:i/>
                <w:iCs/>
                <w:color w:val="00206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2A4F2E5" w14:textId="77777777" w:rsidR="009B7719" w:rsidRDefault="009B7719" w:rsidP="009B771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r>
              <w:rPr>
                <w:rFonts w:ascii="Arial" w:eastAsia="Times New Roman" w:hAnsi="Arial" w:cs="Arial"/>
                <w:b/>
                <w:bCs/>
                <w:color w:val="002060"/>
                <w:sz w:val="18"/>
                <w:szCs w:val="18"/>
                <w:lang w:eastAsia="es-CO"/>
              </w:rPr>
              <w:t xml:space="preserve"> y mental</w:t>
            </w:r>
          </w:p>
          <w:p w14:paraId="0D06E93D" w14:textId="77777777" w:rsidR="009B7719" w:rsidRDefault="009B7719" w:rsidP="009B771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Mentefacto.</w:t>
            </w:r>
          </w:p>
          <w:p w14:paraId="77C304A1" w14:textId="30231AD2" w:rsidR="009B7719" w:rsidRPr="00703A5A" w:rsidRDefault="009B7719" w:rsidP="009B7719">
            <w:pPr>
              <w:spacing w:after="0" w:line="240" w:lineRule="auto"/>
              <w:rPr>
                <w:rFonts w:ascii="Arial" w:eastAsia="Times New Roman" w:hAnsi="Arial" w:cs="Arial"/>
                <w:b/>
                <w:bCs/>
                <w:color w:val="002060"/>
                <w:sz w:val="18"/>
                <w:szCs w:val="18"/>
                <w:lang w:eastAsia="es-CO"/>
              </w:rPr>
            </w:pPr>
          </w:p>
        </w:tc>
      </w:tr>
      <w:tr w:rsidR="009B7719" w:rsidRPr="00F97101" w14:paraId="5D4F6A60" w14:textId="77777777" w:rsidTr="00703A5A">
        <w:trPr>
          <w:trHeight w:val="1191"/>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9B7719" w:rsidRPr="00703A5A" w:rsidRDefault="009B7719" w:rsidP="009B7719">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0245039F" w14:textId="4FEF8D01" w:rsidR="009B7719" w:rsidRPr="00703A5A" w:rsidRDefault="009B7719" w:rsidP="009B7719">
            <w:pPr>
              <w:spacing w:after="0" w:line="240" w:lineRule="auto"/>
              <w:rPr>
                <w:rFonts w:ascii="Arial" w:eastAsia="Times New Roman" w:hAnsi="Arial" w:cs="Arial"/>
                <w:b/>
                <w:bCs/>
                <w:i/>
                <w:iCs/>
                <w:color w:val="00206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2DAF243" w14:textId="77777777" w:rsidR="00CA5C2B" w:rsidRDefault="009B7719" w:rsidP="00CA5C2B">
            <w:pPr>
              <w:spacing w:after="0" w:line="240" w:lineRule="auto"/>
              <w:rPr>
                <w:rFonts w:ascii="Arial" w:eastAsia="Times New Roman" w:hAnsi="Arial" w:cs="Arial"/>
                <w:b/>
                <w:bCs/>
                <w:color w:val="006666"/>
                <w:sz w:val="18"/>
                <w:szCs w:val="18"/>
                <w:lang w:eastAsia="es-CO"/>
              </w:rPr>
            </w:pPr>
            <w:r>
              <w:rPr>
                <w:rFonts w:ascii="Arial" w:eastAsia="Times New Roman" w:hAnsi="Arial" w:cs="Arial"/>
                <w:b/>
                <w:bCs/>
                <w:color w:val="002060"/>
                <w:sz w:val="18"/>
                <w:szCs w:val="18"/>
                <w:lang w:eastAsia="es-CO"/>
              </w:rPr>
              <w:t xml:space="preserve"> </w:t>
            </w:r>
            <w:hyperlink r:id="rId8" w:history="1">
              <w:r w:rsidR="00CA5C2B" w:rsidRPr="00815069">
                <w:rPr>
                  <w:rStyle w:val="Hipervnculo"/>
                  <w:rFonts w:ascii="Arial" w:eastAsia="Times New Roman" w:hAnsi="Arial" w:cs="Arial"/>
                  <w:b/>
                  <w:bCs/>
                  <w:sz w:val="18"/>
                  <w:szCs w:val="18"/>
                  <w:lang w:eastAsia="es-CO"/>
                </w:rPr>
                <w:t>https://guao.org/sites/default/files/biblioteca/%C3%81lgebra%20de%20Baldor.pdf</w:t>
              </w:r>
            </w:hyperlink>
            <w:r w:rsidR="00CA5C2B">
              <w:rPr>
                <w:rFonts w:ascii="Arial" w:eastAsia="Times New Roman" w:hAnsi="Arial" w:cs="Arial"/>
                <w:b/>
                <w:bCs/>
                <w:color w:val="006666"/>
                <w:sz w:val="18"/>
                <w:szCs w:val="18"/>
                <w:lang w:eastAsia="es-CO"/>
              </w:rPr>
              <w:t xml:space="preserve"> </w:t>
            </w:r>
          </w:p>
          <w:p w14:paraId="548CF9A3" w14:textId="1BB68CFE" w:rsidR="00CA5C2B" w:rsidRDefault="00F056D3" w:rsidP="00CA5C2B">
            <w:pPr>
              <w:spacing w:after="0" w:line="240" w:lineRule="auto"/>
              <w:jc w:val="center"/>
              <w:rPr>
                <w:rFonts w:ascii="Arial" w:eastAsia="Times New Roman" w:hAnsi="Arial" w:cs="Arial"/>
                <w:b/>
                <w:bCs/>
                <w:color w:val="000000"/>
                <w:sz w:val="18"/>
                <w:szCs w:val="18"/>
                <w:lang w:eastAsia="es-CO"/>
              </w:rPr>
            </w:pPr>
            <w:hyperlink r:id="rId9" w:history="1">
              <w:r w:rsidR="00CA5C2B" w:rsidRPr="009144B9">
                <w:rPr>
                  <w:rStyle w:val="Hipervnculo"/>
                  <w:rFonts w:ascii="Arial" w:eastAsia="Times New Roman" w:hAnsi="Arial" w:cs="Arial"/>
                  <w:b/>
                  <w:bCs/>
                  <w:sz w:val="18"/>
                  <w:szCs w:val="18"/>
                  <w:lang w:eastAsia="es-CO"/>
                </w:rPr>
                <w:t>https://julioprofe.net/material-de-apoyo/algebra/Resumen-de-los-principales-casos-de-factorizacion%2C-con%20teoria-y-ejemplos.pdf</w:t>
              </w:r>
            </w:hyperlink>
            <w:r w:rsidR="00CA5C2B">
              <w:rPr>
                <w:rStyle w:val="Hipervnculo"/>
                <w:rFonts w:ascii="Arial" w:eastAsia="Times New Roman" w:hAnsi="Arial" w:cs="Arial"/>
                <w:b/>
                <w:bCs/>
                <w:sz w:val="18"/>
                <w:szCs w:val="18"/>
                <w:lang w:eastAsia="es-CO"/>
              </w:rPr>
              <w:t xml:space="preserve"> </w:t>
            </w:r>
          </w:p>
          <w:p w14:paraId="2CA8A85B" w14:textId="3F51C173" w:rsidR="009B7719" w:rsidRPr="00703A5A" w:rsidRDefault="009B7719" w:rsidP="009B7719">
            <w:pPr>
              <w:spacing w:after="0" w:line="240" w:lineRule="auto"/>
              <w:rPr>
                <w:rFonts w:ascii="Arial" w:eastAsia="Times New Roman" w:hAnsi="Arial" w:cs="Arial"/>
                <w:b/>
                <w:bCs/>
                <w:color w:val="002060"/>
                <w:sz w:val="18"/>
                <w:szCs w:val="18"/>
                <w:lang w:eastAsia="es-CO"/>
              </w:rPr>
            </w:pPr>
          </w:p>
        </w:tc>
      </w:tr>
      <w:tr w:rsidR="009B7719" w:rsidRPr="00F97101" w14:paraId="2C78F1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9B7719" w:rsidRPr="00703A5A" w:rsidRDefault="009B7719" w:rsidP="009B7719">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61074EA" w14:textId="77777777" w:rsidR="009B7719" w:rsidRPr="00703A5A" w:rsidRDefault="009B7719" w:rsidP="009B7719">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0620C26" w14:textId="1159909D" w:rsidR="009B7719" w:rsidRPr="00703A5A" w:rsidRDefault="009B7719" w:rsidP="009B7719">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F056D3" w:rsidRPr="00F97101" w14:paraId="1D27A745" w14:textId="77777777" w:rsidTr="0018783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F056D3" w:rsidRPr="00703A5A" w:rsidRDefault="00F056D3" w:rsidP="00F056D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45D0C68A" w14:textId="19B507D4" w:rsidR="00F056D3" w:rsidRPr="00703A5A" w:rsidRDefault="00F056D3" w:rsidP="00F056D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7059" w:type="dxa"/>
            <w:tcBorders>
              <w:top w:val="nil"/>
              <w:left w:val="nil"/>
              <w:bottom w:val="single" w:sz="4" w:space="0" w:color="auto"/>
              <w:right w:val="single" w:sz="4" w:space="0" w:color="auto"/>
            </w:tcBorders>
            <w:shd w:val="clear" w:color="auto" w:fill="auto"/>
            <w:noWrap/>
            <w:vAlign w:val="bottom"/>
          </w:tcPr>
          <w:p w14:paraId="755D7392" w14:textId="4D114524" w:rsidR="00F056D3" w:rsidRPr="00A64290" w:rsidRDefault="00F056D3" w:rsidP="00F056D3">
            <w:pPr>
              <w:spacing w:after="0" w:line="240" w:lineRule="auto"/>
              <w:rPr>
                <w:rFonts w:ascii="Arial" w:eastAsia="Times New Roman" w:hAnsi="Arial" w:cs="Arial"/>
                <w:color w:val="002060"/>
                <w:sz w:val="18"/>
                <w:szCs w:val="18"/>
                <w:lang w:eastAsia="es-CO"/>
              </w:rPr>
            </w:pPr>
            <w:r w:rsidRPr="00CC4B0C">
              <w:rPr>
                <w:rFonts w:ascii="Arial" w:eastAsia="Times New Roman" w:hAnsi="Arial" w:cs="Arial"/>
                <w:color w:val="002060"/>
                <w:sz w:val="18"/>
                <w:szCs w:val="18"/>
                <w:lang w:eastAsia="es-CO"/>
              </w:rPr>
              <w:t>1. Números enteros.</w:t>
            </w:r>
          </w:p>
        </w:tc>
      </w:tr>
      <w:tr w:rsidR="00F056D3" w:rsidRPr="00F97101" w14:paraId="09934BED" w14:textId="77777777" w:rsidTr="0018783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F056D3" w:rsidRPr="00703A5A" w:rsidRDefault="00F056D3" w:rsidP="00F056D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23E1CAB8" w14:textId="50F9FE65" w:rsidR="00F056D3" w:rsidRPr="00703A5A" w:rsidRDefault="00F056D3" w:rsidP="00F056D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7059" w:type="dxa"/>
            <w:tcBorders>
              <w:top w:val="nil"/>
              <w:left w:val="nil"/>
              <w:bottom w:val="single" w:sz="4" w:space="0" w:color="auto"/>
              <w:right w:val="single" w:sz="4" w:space="0" w:color="auto"/>
            </w:tcBorders>
            <w:shd w:val="clear" w:color="auto" w:fill="auto"/>
            <w:noWrap/>
            <w:vAlign w:val="bottom"/>
          </w:tcPr>
          <w:p w14:paraId="282AB5F5" w14:textId="66D795C3" w:rsidR="00F056D3" w:rsidRPr="00A64290" w:rsidRDefault="00F056D3" w:rsidP="00F056D3">
            <w:pPr>
              <w:spacing w:after="0" w:line="240" w:lineRule="auto"/>
              <w:rPr>
                <w:rFonts w:ascii="Arial" w:eastAsia="Times New Roman" w:hAnsi="Arial" w:cs="Arial"/>
                <w:color w:val="002060"/>
                <w:sz w:val="18"/>
                <w:szCs w:val="18"/>
                <w:lang w:eastAsia="es-CO"/>
              </w:rPr>
            </w:pPr>
            <w:r w:rsidRPr="00CC4B0C">
              <w:rPr>
                <w:rFonts w:ascii="Arial" w:eastAsia="Times New Roman" w:hAnsi="Arial" w:cs="Arial"/>
                <w:color w:val="002060"/>
                <w:sz w:val="18"/>
                <w:szCs w:val="18"/>
                <w:lang w:eastAsia="es-CO"/>
              </w:rPr>
              <w:t>2. Operaciones con el conjunto de números enteros.</w:t>
            </w:r>
          </w:p>
        </w:tc>
      </w:tr>
      <w:tr w:rsidR="00F056D3" w:rsidRPr="00F97101" w14:paraId="12EB51A3" w14:textId="77777777" w:rsidTr="0018783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F056D3" w:rsidRPr="00703A5A" w:rsidRDefault="00F056D3" w:rsidP="00F056D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5E599A1B" w14:textId="21A1533E" w:rsidR="00F056D3" w:rsidRPr="00703A5A" w:rsidRDefault="00F056D3" w:rsidP="00F056D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7059" w:type="dxa"/>
            <w:tcBorders>
              <w:top w:val="nil"/>
              <w:left w:val="nil"/>
              <w:bottom w:val="single" w:sz="4" w:space="0" w:color="auto"/>
              <w:right w:val="single" w:sz="4" w:space="0" w:color="auto"/>
            </w:tcBorders>
            <w:shd w:val="clear" w:color="auto" w:fill="auto"/>
            <w:noWrap/>
            <w:vAlign w:val="bottom"/>
          </w:tcPr>
          <w:p w14:paraId="2E79D4F4" w14:textId="4C7A1F35" w:rsidR="00F056D3" w:rsidRPr="00A64290" w:rsidRDefault="00F056D3" w:rsidP="00F056D3">
            <w:pPr>
              <w:spacing w:after="0" w:line="240" w:lineRule="auto"/>
              <w:rPr>
                <w:rFonts w:ascii="Arial" w:eastAsia="Times New Roman" w:hAnsi="Arial" w:cs="Arial"/>
                <w:color w:val="002060"/>
                <w:sz w:val="18"/>
                <w:szCs w:val="18"/>
                <w:lang w:eastAsia="es-CO"/>
              </w:rPr>
            </w:pPr>
            <w:r w:rsidRPr="00CC4B0C">
              <w:rPr>
                <w:rFonts w:ascii="Arial" w:eastAsia="Times New Roman" w:hAnsi="Arial" w:cs="Arial"/>
                <w:color w:val="002060"/>
                <w:sz w:val="18"/>
                <w:szCs w:val="18"/>
                <w:lang w:eastAsia="es-CO"/>
              </w:rPr>
              <w:t>3. Números racionales e irracionales.</w:t>
            </w:r>
          </w:p>
        </w:tc>
      </w:tr>
      <w:tr w:rsidR="00F056D3" w:rsidRPr="00F97101" w14:paraId="68F91920" w14:textId="77777777" w:rsidTr="0018783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F056D3" w:rsidRPr="00703A5A" w:rsidRDefault="00F056D3" w:rsidP="00F056D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7E1EDA8A" w14:textId="4503303D" w:rsidR="00F056D3" w:rsidRPr="00703A5A" w:rsidRDefault="00F056D3" w:rsidP="00F056D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7059" w:type="dxa"/>
            <w:tcBorders>
              <w:top w:val="nil"/>
              <w:left w:val="nil"/>
              <w:bottom w:val="single" w:sz="4" w:space="0" w:color="auto"/>
              <w:right w:val="single" w:sz="4" w:space="0" w:color="auto"/>
            </w:tcBorders>
            <w:shd w:val="clear" w:color="auto" w:fill="auto"/>
            <w:noWrap/>
            <w:vAlign w:val="bottom"/>
          </w:tcPr>
          <w:p w14:paraId="00B2DDF1" w14:textId="602BE1DE" w:rsidR="00F056D3" w:rsidRPr="00A64290" w:rsidRDefault="00F056D3" w:rsidP="00F056D3">
            <w:pPr>
              <w:spacing w:after="0" w:line="240" w:lineRule="auto"/>
              <w:rPr>
                <w:rFonts w:ascii="Arial" w:eastAsia="Times New Roman" w:hAnsi="Arial" w:cs="Arial"/>
                <w:color w:val="002060"/>
                <w:sz w:val="18"/>
                <w:szCs w:val="18"/>
                <w:lang w:eastAsia="es-CO"/>
              </w:rPr>
            </w:pPr>
            <w:r w:rsidRPr="00CC4B0C">
              <w:rPr>
                <w:rFonts w:ascii="Arial" w:eastAsia="Times New Roman" w:hAnsi="Arial" w:cs="Arial"/>
                <w:color w:val="002060"/>
                <w:sz w:val="18"/>
                <w:szCs w:val="18"/>
                <w:lang w:eastAsia="es-CO"/>
              </w:rPr>
              <w:t>4. Números reales.</w:t>
            </w:r>
          </w:p>
        </w:tc>
      </w:tr>
      <w:tr w:rsidR="00F056D3" w:rsidRPr="00F97101" w14:paraId="12169042"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F056D3" w:rsidRPr="00703A5A" w:rsidRDefault="00F056D3" w:rsidP="00F056D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41A7747C" w14:textId="6653C8E0" w:rsidR="00F056D3" w:rsidRPr="00627AD2" w:rsidRDefault="00F056D3" w:rsidP="00F056D3">
            <w:pPr>
              <w:spacing w:after="0" w:line="240" w:lineRule="auto"/>
              <w:rPr>
                <w:rFonts w:ascii="Arial" w:eastAsia="Times New Roman" w:hAnsi="Arial" w:cs="Arial"/>
                <w:b/>
                <w:bCs/>
                <w:color w:val="002060"/>
                <w:sz w:val="18"/>
                <w:szCs w:val="18"/>
                <w:lang w:eastAsia="es-CO"/>
              </w:rPr>
            </w:pPr>
            <w:r w:rsidRPr="00627AD2">
              <w:rPr>
                <w:rFonts w:ascii="Arial" w:eastAsia="Times New Roman" w:hAnsi="Arial" w:cs="Arial"/>
                <w:b/>
                <w:bCs/>
                <w:color w:val="002060"/>
                <w:sz w:val="18"/>
                <w:szCs w:val="18"/>
                <w:lang w:eastAsia="es-CO"/>
              </w:rPr>
              <w:t>Utiliza la notación científica y la racionalización para simplificar expresiones numéricas.</w:t>
            </w:r>
          </w:p>
          <w:p w14:paraId="21493F85" w14:textId="26FA0F11" w:rsidR="00F056D3" w:rsidRPr="00F07260" w:rsidRDefault="00F056D3" w:rsidP="00F056D3">
            <w:pPr>
              <w:spacing w:after="0" w:line="240" w:lineRule="auto"/>
              <w:rPr>
                <w:rFonts w:ascii="Arial" w:eastAsia="Times New Roman" w:hAnsi="Arial" w:cs="Arial"/>
                <w:b/>
                <w:bCs/>
                <w:color w:val="002060"/>
                <w:sz w:val="18"/>
                <w:szCs w:val="18"/>
                <w:lang w:eastAsia="es-CO"/>
              </w:rPr>
            </w:pPr>
          </w:p>
        </w:tc>
      </w:tr>
      <w:tr w:rsidR="00F056D3" w:rsidRPr="00F97101" w14:paraId="4DAB9E81"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F056D3" w:rsidRPr="00703A5A" w:rsidRDefault="00F056D3" w:rsidP="00F056D3">
            <w:pPr>
              <w:spacing w:after="0" w:line="240" w:lineRule="auto"/>
              <w:rPr>
                <w:rFonts w:ascii="Arial" w:eastAsia="Times New Roman" w:hAnsi="Arial" w:cs="Arial"/>
                <w:b/>
                <w:bCs/>
                <w:i/>
                <w:iCs/>
                <w:color w:val="002060"/>
                <w:sz w:val="18"/>
                <w:szCs w:val="18"/>
                <w:lang w:eastAsia="es-CO"/>
              </w:rPr>
            </w:pPr>
          </w:p>
          <w:p w14:paraId="1ECFEDDD" w14:textId="758238ED" w:rsidR="00F056D3" w:rsidRPr="00703A5A" w:rsidRDefault="00F056D3" w:rsidP="00F056D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F056D3" w:rsidRPr="00703A5A" w:rsidRDefault="00F056D3" w:rsidP="00F056D3">
            <w:pPr>
              <w:spacing w:after="0" w:line="240" w:lineRule="auto"/>
              <w:rPr>
                <w:rFonts w:ascii="Arial" w:eastAsia="Times New Roman" w:hAnsi="Arial" w:cs="Arial"/>
                <w:b/>
                <w:bCs/>
                <w:i/>
                <w:iCs/>
                <w:color w:val="00206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56AFDE8F" w14:textId="69B95338" w:rsidR="00F056D3" w:rsidRDefault="00F056D3" w:rsidP="00F056D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r>
              <w:rPr>
                <w:rFonts w:ascii="Arial" w:eastAsia="Times New Roman" w:hAnsi="Arial" w:cs="Arial"/>
                <w:b/>
                <w:bCs/>
                <w:color w:val="002060"/>
                <w:sz w:val="18"/>
                <w:szCs w:val="18"/>
                <w:lang w:eastAsia="es-CO"/>
              </w:rPr>
              <w:t xml:space="preserve"> y mental</w:t>
            </w:r>
          </w:p>
          <w:p w14:paraId="05BA6FC0" w14:textId="409E5A15" w:rsidR="00F056D3" w:rsidRDefault="00F056D3" w:rsidP="00F056D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Mentefacto.</w:t>
            </w:r>
          </w:p>
          <w:p w14:paraId="17C7238D" w14:textId="77777777" w:rsidR="00F056D3" w:rsidRPr="00703A5A" w:rsidRDefault="00F056D3" w:rsidP="00F056D3">
            <w:pPr>
              <w:spacing w:after="0" w:line="240" w:lineRule="auto"/>
              <w:rPr>
                <w:rFonts w:ascii="Arial" w:eastAsia="Times New Roman" w:hAnsi="Arial" w:cs="Arial"/>
                <w:b/>
                <w:bCs/>
                <w:color w:val="002060"/>
                <w:sz w:val="18"/>
                <w:szCs w:val="18"/>
                <w:lang w:eastAsia="es-CO"/>
              </w:rPr>
            </w:pPr>
          </w:p>
        </w:tc>
      </w:tr>
      <w:tr w:rsidR="00F056D3" w:rsidRPr="00F97101" w14:paraId="54BB39AC"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F056D3" w:rsidRPr="00703A5A" w:rsidRDefault="00F056D3" w:rsidP="00F056D3">
            <w:pPr>
              <w:spacing w:after="0" w:line="240" w:lineRule="auto"/>
              <w:rPr>
                <w:rFonts w:ascii="Arial" w:eastAsia="Times New Roman" w:hAnsi="Arial" w:cs="Arial"/>
                <w:b/>
                <w:bCs/>
                <w:i/>
                <w:iCs/>
                <w:color w:val="002060"/>
                <w:sz w:val="18"/>
                <w:szCs w:val="18"/>
                <w:lang w:eastAsia="es-CO"/>
              </w:rPr>
            </w:pPr>
          </w:p>
          <w:p w14:paraId="45FD6BCA" w14:textId="5BF29830" w:rsidR="00F056D3" w:rsidRPr="00703A5A" w:rsidRDefault="00F056D3" w:rsidP="00F056D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F056D3" w:rsidRPr="00703A5A" w:rsidRDefault="00F056D3" w:rsidP="00F056D3">
            <w:pPr>
              <w:spacing w:after="0" w:line="240" w:lineRule="auto"/>
              <w:rPr>
                <w:rFonts w:ascii="Arial" w:eastAsia="Times New Roman" w:hAnsi="Arial" w:cs="Arial"/>
                <w:b/>
                <w:bCs/>
                <w:i/>
                <w:iCs/>
                <w:color w:val="00206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454B9EC6" w14:textId="77777777" w:rsidR="00F056D3" w:rsidRDefault="00F056D3" w:rsidP="00F056D3">
            <w:pPr>
              <w:spacing w:after="0" w:line="240" w:lineRule="auto"/>
              <w:rPr>
                <w:rFonts w:ascii="Arial" w:eastAsia="Times New Roman" w:hAnsi="Arial" w:cs="Arial"/>
                <w:b/>
                <w:bCs/>
                <w:color w:val="006666"/>
                <w:sz w:val="18"/>
                <w:szCs w:val="18"/>
                <w:lang w:eastAsia="es-CO"/>
              </w:rPr>
            </w:pPr>
            <w:hyperlink r:id="rId10" w:history="1">
              <w:r w:rsidRPr="00815069">
                <w:rPr>
                  <w:rStyle w:val="Hipervnculo"/>
                  <w:rFonts w:ascii="Arial" w:eastAsia="Times New Roman" w:hAnsi="Arial" w:cs="Arial"/>
                  <w:b/>
                  <w:bCs/>
                  <w:sz w:val="18"/>
                  <w:szCs w:val="18"/>
                  <w:lang w:eastAsia="es-CO"/>
                </w:rPr>
                <w:t>https://guao.org/sites/default/files/biblioteca/%C3%81lgebra%20de%20Baldor.pdf</w:t>
              </w:r>
            </w:hyperlink>
            <w:r>
              <w:rPr>
                <w:rFonts w:ascii="Arial" w:eastAsia="Times New Roman" w:hAnsi="Arial" w:cs="Arial"/>
                <w:b/>
                <w:bCs/>
                <w:color w:val="006666"/>
                <w:sz w:val="18"/>
                <w:szCs w:val="18"/>
                <w:lang w:eastAsia="es-CO"/>
              </w:rPr>
              <w:t xml:space="preserve"> </w:t>
            </w:r>
          </w:p>
          <w:p w14:paraId="0116FC1B" w14:textId="77777777" w:rsidR="00F056D3" w:rsidRDefault="00F056D3" w:rsidP="00F056D3">
            <w:pPr>
              <w:spacing w:after="0" w:line="240" w:lineRule="auto"/>
              <w:jc w:val="center"/>
              <w:rPr>
                <w:rFonts w:ascii="Arial" w:eastAsia="Times New Roman" w:hAnsi="Arial" w:cs="Arial"/>
                <w:b/>
                <w:bCs/>
                <w:color w:val="000000"/>
                <w:sz w:val="18"/>
                <w:szCs w:val="18"/>
                <w:lang w:eastAsia="es-CO"/>
              </w:rPr>
            </w:pPr>
            <w:hyperlink r:id="rId11" w:history="1">
              <w:r w:rsidRPr="009144B9">
                <w:rPr>
                  <w:rStyle w:val="Hipervnculo"/>
                  <w:rFonts w:ascii="Arial" w:eastAsia="Times New Roman" w:hAnsi="Arial" w:cs="Arial"/>
                  <w:b/>
                  <w:bCs/>
                  <w:sz w:val="18"/>
                  <w:szCs w:val="18"/>
                  <w:lang w:eastAsia="es-CO"/>
                </w:rPr>
                <w:t>https://julioprofe.net/material-de-apoyo/algebra/Resumen-de-los-principales-casos-de-factorizacion%2C-con%20teoria-y-ejemplos.pdf</w:t>
              </w:r>
            </w:hyperlink>
          </w:p>
          <w:p w14:paraId="1EC3B31E" w14:textId="77777777" w:rsidR="00F056D3" w:rsidRPr="00703A5A" w:rsidRDefault="00F056D3" w:rsidP="00F056D3">
            <w:pPr>
              <w:spacing w:after="0" w:line="240" w:lineRule="auto"/>
              <w:rPr>
                <w:rFonts w:ascii="Arial" w:eastAsia="Times New Roman" w:hAnsi="Arial" w:cs="Arial"/>
                <w:b/>
                <w:bCs/>
                <w:color w:val="002060"/>
                <w:sz w:val="18"/>
                <w:szCs w:val="18"/>
                <w:lang w:eastAsia="es-CO"/>
              </w:rPr>
            </w:pPr>
          </w:p>
        </w:tc>
      </w:tr>
      <w:tr w:rsidR="00F056D3" w:rsidRPr="00F97101" w14:paraId="71251C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F056D3" w:rsidRPr="00703A5A" w:rsidRDefault="00F056D3" w:rsidP="00F056D3">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1C16F889" w14:textId="574B0836" w:rsidR="00F056D3" w:rsidRPr="00703A5A" w:rsidRDefault="00F056D3" w:rsidP="00F056D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38495A97" w14:textId="77777777" w:rsidR="00F056D3" w:rsidRPr="00703A5A" w:rsidRDefault="00F056D3" w:rsidP="00F056D3">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F056D3" w:rsidRPr="00F97101" w14:paraId="0B9E510E" w14:textId="77777777" w:rsidTr="0018783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F056D3" w:rsidRPr="00703A5A" w:rsidRDefault="00F056D3" w:rsidP="00F056D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0CC8C7C8" w14:textId="0D11D58B" w:rsidR="00F056D3" w:rsidRPr="00703A5A" w:rsidRDefault="00F056D3" w:rsidP="00F056D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Febrero 26 – 1 marzo</w:t>
            </w:r>
          </w:p>
        </w:tc>
        <w:tc>
          <w:tcPr>
            <w:tcW w:w="7059" w:type="dxa"/>
            <w:tcBorders>
              <w:top w:val="nil"/>
              <w:left w:val="nil"/>
              <w:bottom w:val="single" w:sz="4" w:space="0" w:color="auto"/>
              <w:right w:val="single" w:sz="4" w:space="0" w:color="auto"/>
            </w:tcBorders>
            <w:shd w:val="clear" w:color="auto" w:fill="auto"/>
            <w:noWrap/>
            <w:vAlign w:val="bottom"/>
          </w:tcPr>
          <w:p w14:paraId="0DA4F02B" w14:textId="18B46376" w:rsidR="00F056D3" w:rsidRPr="004574ED" w:rsidRDefault="00F056D3" w:rsidP="00F056D3">
            <w:pPr>
              <w:spacing w:after="0" w:line="240" w:lineRule="auto"/>
              <w:rPr>
                <w:rFonts w:ascii="Arial" w:eastAsia="Times New Roman" w:hAnsi="Arial" w:cs="Arial"/>
                <w:color w:val="002060"/>
                <w:sz w:val="18"/>
                <w:szCs w:val="18"/>
                <w:lang w:eastAsia="es-CO"/>
              </w:rPr>
            </w:pPr>
            <w:r w:rsidRPr="004574ED">
              <w:rPr>
                <w:rFonts w:ascii="Arial" w:eastAsia="Times New Roman" w:hAnsi="Arial" w:cs="Arial"/>
                <w:color w:val="002060"/>
                <w:sz w:val="18"/>
                <w:szCs w:val="18"/>
                <w:lang w:eastAsia="es-CO"/>
              </w:rPr>
              <w:t>5. Operaciones con los reales.</w:t>
            </w:r>
          </w:p>
        </w:tc>
      </w:tr>
      <w:tr w:rsidR="00F056D3" w:rsidRPr="00F97101" w14:paraId="7287692E" w14:textId="77777777" w:rsidTr="0018783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F056D3" w:rsidRPr="00703A5A" w:rsidRDefault="00F056D3" w:rsidP="00F056D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11C57C69" w14:textId="0039F81D" w:rsidR="00F056D3" w:rsidRPr="00703A5A" w:rsidRDefault="00F056D3" w:rsidP="00F056D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4 - 8 marzo</w:t>
            </w:r>
          </w:p>
        </w:tc>
        <w:tc>
          <w:tcPr>
            <w:tcW w:w="7059" w:type="dxa"/>
            <w:tcBorders>
              <w:top w:val="nil"/>
              <w:left w:val="nil"/>
              <w:bottom w:val="single" w:sz="4" w:space="0" w:color="auto"/>
              <w:right w:val="single" w:sz="4" w:space="0" w:color="auto"/>
            </w:tcBorders>
            <w:shd w:val="clear" w:color="auto" w:fill="auto"/>
            <w:noWrap/>
            <w:vAlign w:val="bottom"/>
          </w:tcPr>
          <w:p w14:paraId="60428223" w14:textId="672079DF" w:rsidR="00F056D3" w:rsidRPr="004574ED" w:rsidRDefault="00F056D3" w:rsidP="00F056D3">
            <w:pPr>
              <w:spacing w:after="0" w:line="240" w:lineRule="auto"/>
              <w:rPr>
                <w:rFonts w:ascii="Arial" w:eastAsia="Times New Roman" w:hAnsi="Arial" w:cs="Arial"/>
                <w:color w:val="002060"/>
                <w:sz w:val="18"/>
                <w:szCs w:val="18"/>
                <w:lang w:eastAsia="es-CO"/>
              </w:rPr>
            </w:pPr>
            <w:r w:rsidRPr="004574ED">
              <w:rPr>
                <w:rFonts w:ascii="Arial" w:eastAsia="Times New Roman" w:hAnsi="Arial" w:cs="Arial"/>
                <w:color w:val="002060"/>
                <w:sz w:val="18"/>
                <w:szCs w:val="18"/>
                <w:lang w:eastAsia="es-CO"/>
              </w:rPr>
              <w:t>6. Radicación de reales.</w:t>
            </w:r>
          </w:p>
        </w:tc>
      </w:tr>
      <w:tr w:rsidR="00F056D3" w:rsidRPr="00F97101" w14:paraId="4D83E810" w14:textId="77777777" w:rsidTr="0018783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F056D3" w:rsidRPr="00703A5A" w:rsidRDefault="00F056D3" w:rsidP="00F056D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1F0A1F59" w14:textId="4AF01001" w:rsidR="00F056D3" w:rsidRPr="00703A5A" w:rsidRDefault="00F056D3" w:rsidP="00F056D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11 - 15  marzo</w:t>
            </w:r>
          </w:p>
        </w:tc>
        <w:tc>
          <w:tcPr>
            <w:tcW w:w="7059" w:type="dxa"/>
            <w:tcBorders>
              <w:top w:val="nil"/>
              <w:left w:val="nil"/>
              <w:bottom w:val="single" w:sz="4" w:space="0" w:color="auto"/>
              <w:right w:val="single" w:sz="4" w:space="0" w:color="auto"/>
            </w:tcBorders>
            <w:shd w:val="clear" w:color="auto" w:fill="auto"/>
            <w:noWrap/>
            <w:vAlign w:val="bottom"/>
          </w:tcPr>
          <w:p w14:paraId="6261659B" w14:textId="15C7E541" w:rsidR="00F056D3" w:rsidRPr="004574ED" w:rsidRDefault="00F056D3" w:rsidP="00F056D3">
            <w:pPr>
              <w:spacing w:after="0" w:line="240" w:lineRule="auto"/>
              <w:rPr>
                <w:rFonts w:ascii="Arial" w:eastAsia="Times New Roman" w:hAnsi="Arial" w:cs="Arial"/>
                <w:color w:val="002060"/>
                <w:sz w:val="18"/>
                <w:szCs w:val="18"/>
                <w:lang w:eastAsia="es-CO"/>
              </w:rPr>
            </w:pPr>
            <w:r w:rsidRPr="004574ED">
              <w:rPr>
                <w:rFonts w:ascii="Arial" w:eastAsia="Times New Roman" w:hAnsi="Arial" w:cs="Arial"/>
                <w:color w:val="002060"/>
                <w:sz w:val="18"/>
                <w:szCs w:val="18"/>
                <w:lang w:eastAsia="es-CO"/>
              </w:rPr>
              <w:t>7. ¿Qué es racionalizar?</w:t>
            </w:r>
          </w:p>
        </w:tc>
      </w:tr>
      <w:tr w:rsidR="00F056D3" w:rsidRPr="00F97101" w14:paraId="45C296AC" w14:textId="77777777" w:rsidTr="0018783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F056D3" w:rsidRPr="00703A5A" w:rsidRDefault="00F056D3" w:rsidP="00F056D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0C5E26C3" w14:textId="76A2DB4A" w:rsidR="00F056D3" w:rsidRPr="00703A5A" w:rsidRDefault="00F056D3" w:rsidP="00F056D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7059" w:type="dxa"/>
            <w:tcBorders>
              <w:top w:val="nil"/>
              <w:left w:val="nil"/>
              <w:bottom w:val="single" w:sz="4" w:space="0" w:color="auto"/>
              <w:right w:val="single" w:sz="4" w:space="0" w:color="auto"/>
            </w:tcBorders>
            <w:shd w:val="clear" w:color="auto" w:fill="auto"/>
            <w:noWrap/>
            <w:vAlign w:val="bottom"/>
          </w:tcPr>
          <w:p w14:paraId="1301C3D6" w14:textId="4F96C2D0" w:rsidR="00F056D3" w:rsidRPr="004574ED" w:rsidRDefault="00F056D3" w:rsidP="00F056D3">
            <w:pPr>
              <w:spacing w:after="0" w:line="240" w:lineRule="auto"/>
              <w:rPr>
                <w:rFonts w:ascii="Arial" w:eastAsia="Times New Roman" w:hAnsi="Arial" w:cs="Arial"/>
                <w:color w:val="002060"/>
                <w:sz w:val="18"/>
                <w:szCs w:val="18"/>
                <w:lang w:eastAsia="es-CO"/>
              </w:rPr>
            </w:pPr>
            <w:r w:rsidRPr="004574ED">
              <w:rPr>
                <w:rFonts w:ascii="Arial" w:eastAsia="Times New Roman" w:hAnsi="Arial" w:cs="Arial"/>
                <w:color w:val="002060"/>
                <w:sz w:val="18"/>
                <w:szCs w:val="18"/>
                <w:lang w:eastAsia="es-CO"/>
              </w:rPr>
              <w:t>8. Notación científica.</w:t>
            </w:r>
          </w:p>
        </w:tc>
      </w:tr>
      <w:tr w:rsidR="00F056D3" w:rsidRPr="00F97101" w14:paraId="30669755" w14:textId="77777777" w:rsidTr="00F04EE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528F4DA" w14:textId="7A006581" w:rsidR="00F056D3" w:rsidRPr="00703A5A" w:rsidRDefault="00F056D3" w:rsidP="00F056D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F4626B7" w14:textId="60C3A7CF" w:rsidR="00F056D3" w:rsidRPr="00703A5A" w:rsidRDefault="00F056D3" w:rsidP="00F056D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1 - 5  abril</w:t>
            </w:r>
          </w:p>
        </w:tc>
        <w:tc>
          <w:tcPr>
            <w:tcW w:w="7059" w:type="dxa"/>
            <w:tcBorders>
              <w:top w:val="nil"/>
              <w:left w:val="nil"/>
              <w:bottom w:val="single" w:sz="4" w:space="0" w:color="auto"/>
              <w:right w:val="single" w:sz="4" w:space="0" w:color="auto"/>
            </w:tcBorders>
            <w:shd w:val="clear" w:color="auto" w:fill="auto"/>
            <w:noWrap/>
            <w:vAlign w:val="bottom"/>
          </w:tcPr>
          <w:p w14:paraId="3147F3F4" w14:textId="03A5A0D4" w:rsidR="00F056D3" w:rsidRPr="00703A5A" w:rsidRDefault="00F056D3" w:rsidP="00F056D3">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p>
        </w:tc>
      </w:tr>
      <w:tr w:rsidR="00F056D3" w:rsidRPr="00F97101" w14:paraId="2B1ED9B1" w14:textId="77777777" w:rsidTr="00703A5A">
        <w:trPr>
          <w:trHeight w:val="6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F056D3" w:rsidRPr="00703A5A" w:rsidRDefault="00F056D3" w:rsidP="00F056D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64A1D275" w:rsidR="00F056D3" w:rsidRPr="002430E3" w:rsidRDefault="00F056D3" w:rsidP="00F056D3">
            <w:pPr>
              <w:spacing w:after="0" w:line="240" w:lineRule="auto"/>
              <w:rPr>
                <w:rFonts w:ascii="Arial" w:eastAsia="Times New Roman" w:hAnsi="Arial" w:cs="Arial"/>
                <w:b/>
                <w:bCs/>
                <w:color w:val="003300"/>
                <w:sz w:val="18"/>
                <w:szCs w:val="18"/>
                <w:lang w:eastAsia="es-CO"/>
              </w:rPr>
            </w:pPr>
            <w:r>
              <w:rPr>
                <w:rFonts w:ascii="Arial" w:eastAsia="Times New Roman" w:hAnsi="Arial" w:cs="Arial"/>
                <w:b/>
                <w:bCs/>
                <w:color w:val="003300"/>
                <w:sz w:val="18"/>
                <w:szCs w:val="18"/>
                <w:lang w:eastAsia="es-CO"/>
              </w:rPr>
              <w:t>POLINOMIOS</w:t>
            </w:r>
          </w:p>
        </w:tc>
      </w:tr>
      <w:tr w:rsidR="00F056D3" w:rsidRPr="00F97101" w14:paraId="4FDA3E49"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F056D3" w:rsidRPr="00703A5A" w:rsidRDefault="00F056D3" w:rsidP="00F056D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31A4782B" w:rsidR="00F056D3" w:rsidRPr="00F454A0" w:rsidRDefault="00F056D3" w:rsidP="00F056D3">
            <w:pPr>
              <w:spacing w:after="0" w:line="240" w:lineRule="auto"/>
              <w:rPr>
                <w:rFonts w:ascii="Arial" w:eastAsia="Times New Roman" w:hAnsi="Arial" w:cs="Arial"/>
                <w:b/>
                <w:bCs/>
                <w:color w:val="385623" w:themeColor="accent6" w:themeShade="80"/>
                <w:sz w:val="18"/>
                <w:szCs w:val="18"/>
                <w:lang w:eastAsia="es-CO"/>
              </w:rPr>
            </w:pPr>
            <w:r w:rsidRPr="00324C00">
              <w:rPr>
                <w:rFonts w:ascii="Arial" w:eastAsia="Times New Roman" w:hAnsi="Arial" w:cs="Arial"/>
                <w:b/>
                <w:bCs/>
                <w:color w:val="385623" w:themeColor="accent6" w:themeShade="80"/>
                <w:sz w:val="18"/>
                <w:szCs w:val="18"/>
                <w:lang w:eastAsia="es-CO"/>
              </w:rPr>
              <w:t>Reconoce el polinomio como expresión algebraica por medio de las operaciones básicas trabajadas en clase</w:t>
            </w:r>
            <w:r>
              <w:rPr>
                <w:rFonts w:ascii="Arial" w:eastAsia="Times New Roman" w:hAnsi="Arial" w:cs="Arial"/>
                <w:b/>
                <w:bCs/>
                <w:color w:val="385623" w:themeColor="accent6" w:themeShade="80"/>
                <w:sz w:val="18"/>
                <w:szCs w:val="18"/>
                <w:lang w:eastAsia="es-CO"/>
              </w:rPr>
              <w:t>.</w:t>
            </w:r>
            <w:r w:rsidRPr="00324C00">
              <w:rPr>
                <w:rFonts w:ascii="Arial" w:eastAsia="Times New Roman" w:hAnsi="Arial" w:cs="Arial"/>
                <w:b/>
                <w:bCs/>
                <w:color w:val="385623" w:themeColor="accent6" w:themeShade="80"/>
                <w:sz w:val="18"/>
                <w:szCs w:val="18"/>
                <w:lang w:eastAsia="es-CO"/>
              </w:rPr>
              <w:t xml:space="preserve">  </w:t>
            </w:r>
            <w:r w:rsidRPr="0098501A">
              <w:rPr>
                <w:rFonts w:ascii="Arial" w:eastAsia="Times New Roman" w:hAnsi="Arial" w:cs="Arial"/>
                <w:b/>
                <w:bCs/>
                <w:color w:val="385623" w:themeColor="accent6" w:themeShade="80"/>
                <w:sz w:val="18"/>
                <w:szCs w:val="18"/>
                <w:lang w:eastAsia="es-CO"/>
              </w:rPr>
              <w:t xml:space="preserve"> </w:t>
            </w:r>
            <w:r w:rsidRPr="00274128">
              <w:rPr>
                <w:rFonts w:ascii="Arial" w:eastAsia="Times New Roman" w:hAnsi="Arial" w:cs="Arial"/>
                <w:b/>
                <w:bCs/>
                <w:color w:val="385623" w:themeColor="accent6" w:themeShade="80"/>
                <w:sz w:val="18"/>
                <w:szCs w:val="18"/>
                <w:lang w:eastAsia="es-CO"/>
              </w:rPr>
              <w:t xml:space="preserve"> </w:t>
            </w:r>
            <w:r w:rsidRPr="00B46C2E">
              <w:rPr>
                <w:rFonts w:ascii="Arial" w:eastAsia="Times New Roman" w:hAnsi="Arial" w:cs="Arial"/>
                <w:b/>
                <w:bCs/>
                <w:color w:val="385623" w:themeColor="accent6" w:themeShade="80"/>
                <w:sz w:val="18"/>
                <w:szCs w:val="18"/>
                <w:lang w:eastAsia="es-CO"/>
              </w:rPr>
              <w:t xml:space="preserve"> </w:t>
            </w:r>
            <w:r w:rsidRPr="00C744CF">
              <w:rPr>
                <w:rFonts w:ascii="Arial" w:eastAsia="Times New Roman" w:hAnsi="Arial" w:cs="Arial"/>
                <w:b/>
                <w:bCs/>
                <w:color w:val="385623" w:themeColor="accent6" w:themeShade="80"/>
                <w:sz w:val="18"/>
                <w:szCs w:val="18"/>
                <w:lang w:eastAsia="es-CO"/>
              </w:rPr>
              <w:t xml:space="preserve"> </w:t>
            </w:r>
          </w:p>
        </w:tc>
      </w:tr>
      <w:tr w:rsidR="00F056D3" w:rsidRPr="00F97101" w14:paraId="706289C5"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F056D3" w:rsidRPr="00703A5A" w:rsidRDefault="00F056D3" w:rsidP="00F056D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FD7777F" w14:textId="77777777" w:rsidR="00F056D3" w:rsidRPr="00F454A0" w:rsidRDefault="00F056D3" w:rsidP="00F056D3">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Creación de escrito</w:t>
            </w:r>
          </w:p>
          <w:p w14:paraId="68103879" w14:textId="46560D65" w:rsidR="00F056D3" w:rsidRPr="00F454A0" w:rsidRDefault="00F056D3" w:rsidP="00F056D3">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Juegos por grupos</w:t>
            </w:r>
          </w:p>
          <w:p w14:paraId="51536507" w14:textId="77777777" w:rsidR="00F056D3" w:rsidRPr="00F454A0" w:rsidRDefault="00F056D3" w:rsidP="00F056D3">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Actividad lúdica</w:t>
            </w:r>
          </w:p>
          <w:p w14:paraId="0757AD0A" w14:textId="77777777" w:rsidR="00F056D3" w:rsidRPr="00F454A0" w:rsidRDefault="00F056D3" w:rsidP="00F056D3">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Presentación. </w:t>
            </w:r>
          </w:p>
          <w:p w14:paraId="36BC49A8" w14:textId="77777777" w:rsidR="00F056D3" w:rsidRPr="00703A5A" w:rsidRDefault="00F056D3" w:rsidP="00F056D3">
            <w:pPr>
              <w:spacing w:after="0" w:line="240" w:lineRule="auto"/>
              <w:rPr>
                <w:rFonts w:ascii="Arial" w:eastAsia="Times New Roman" w:hAnsi="Arial" w:cs="Arial"/>
                <w:b/>
                <w:bCs/>
                <w:color w:val="003300"/>
                <w:sz w:val="18"/>
                <w:szCs w:val="18"/>
                <w:lang w:eastAsia="es-CO"/>
              </w:rPr>
            </w:pPr>
          </w:p>
        </w:tc>
      </w:tr>
      <w:tr w:rsidR="00F056D3" w:rsidRPr="00F97101" w14:paraId="347C90A2"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F056D3" w:rsidRPr="00703A5A" w:rsidRDefault="00F056D3" w:rsidP="00F056D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F056D3" w:rsidRPr="00703A5A" w:rsidRDefault="00F056D3" w:rsidP="00F056D3">
            <w:pPr>
              <w:spacing w:after="0" w:line="240" w:lineRule="auto"/>
              <w:rPr>
                <w:rFonts w:ascii="Arial" w:eastAsia="Times New Roman" w:hAnsi="Arial" w:cs="Arial"/>
                <w:b/>
                <w:bCs/>
                <w:i/>
                <w:iCs/>
                <w:color w:val="00330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C33D2BA" w14:textId="77777777" w:rsidR="00F056D3" w:rsidRDefault="00F056D3" w:rsidP="00F056D3">
            <w:pPr>
              <w:spacing w:after="0" w:line="240" w:lineRule="auto"/>
              <w:rPr>
                <w:rFonts w:ascii="Arial" w:eastAsia="Times New Roman" w:hAnsi="Arial" w:cs="Arial"/>
                <w:b/>
                <w:bCs/>
                <w:color w:val="006666"/>
                <w:sz w:val="18"/>
                <w:szCs w:val="18"/>
                <w:lang w:eastAsia="es-CO"/>
              </w:rPr>
            </w:pPr>
            <w:hyperlink r:id="rId12" w:history="1">
              <w:r w:rsidRPr="00815069">
                <w:rPr>
                  <w:rStyle w:val="Hipervnculo"/>
                  <w:rFonts w:ascii="Arial" w:eastAsia="Times New Roman" w:hAnsi="Arial" w:cs="Arial"/>
                  <w:b/>
                  <w:bCs/>
                  <w:sz w:val="18"/>
                  <w:szCs w:val="18"/>
                  <w:lang w:eastAsia="es-CO"/>
                </w:rPr>
                <w:t>https://guao.org/sites/default/files/biblioteca/%C3%81lgebra%20de%20Baldor.pdf</w:t>
              </w:r>
            </w:hyperlink>
            <w:r>
              <w:rPr>
                <w:rFonts w:ascii="Arial" w:eastAsia="Times New Roman" w:hAnsi="Arial" w:cs="Arial"/>
                <w:b/>
                <w:bCs/>
                <w:color w:val="006666"/>
                <w:sz w:val="18"/>
                <w:szCs w:val="18"/>
                <w:lang w:eastAsia="es-CO"/>
              </w:rPr>
              <w:t xml:space="preserve"> </w:t>
            </w:r>
          </w:p>
          <w:p w14:paraId="3B27D94D" w14:textId="77777777" w:rsidR="00F056D3" w:rsidRDefault="00F056D3" w:rsidP="00F056D3">
            <w:pPr>
              <w:spacing w:after="0" w:line="240" w:lineRule="auto"/>
              <w:jc w:val="center"/>
              <w:rPr>
                <w:rFonts w:ascii="Arial" w:eastAsia="Times New Roman" w:hAnsi="Arial" w:cs="Arial"/>
                <w:b/>
                <w:bCs/>
                <w:color w:val="000000"/>
                <w:sz w:val="18"/>
                <w:szCs w:val="18"/>
                <w:lang w:eastAsia="es-CO"/>
              </w:rPr>
            </w:pPr>
            <w:hyperlink r:id="rId13" w:history="1">
              <w:r w:rsidRPr="009144B9">
                <w:rPr>
                  <w:rStyle w:val="Hipervnculo"/>
                  <w:rFonts w:ascii="Arial" w:eastAsia="Times New Roman" w:hAnsi="Arial" w:cs="Arial"/>
                  <w:b/>
                  <w:bCs/>
                  <w:sz w:val="18"/>
                  <w:szCs w:val="18"/>
                  <w:lang w:eastAsia="es-CO"/>
                </w:rPr>
                <w:t>https://julioprofe.net/material-de-apoyo/algebra/Resumen-de-los-principales-casos-de-factorizacion%2C-con%20teoria-y-ejemplos.pdf</w:t>
              </w:r>
            </w:hyperlink>
          </w:p>
          <w:p w14:paraId="503C4DAC" w14:textId="77777777" w:rsidR="00F056D3" w:rsidRPr="00703A5A" w:rsidRDefault="00F056D3" w:rsidP="00F056D3">
            <w:pPr>
              <w:spacing w:after="0" w:line="240" w:lineRule="auto"/>
              <w:rPr>
                <w:rFonts w:ascii="Arial" w:eastAsia="Times New Roman" w:hAnsi="Arial" w:cs="Arial"/>
                <w:b/>
                <w:bCs/>
                <w:color w:val="003300"/>
                <w:sz w:val="18"/>
                <w:szCs w:val="18"/>
                <w:lang w:eastAsia="es-CO"/>
              </w:rPr>
            </w:pPr>
          </w:p>
        </w:tc>
      </w:tr>
      <w:tr w:rsidR="00F056D3" w:rsidRPr="00F97101" w14:paraId="2826E25B" w14:textId="77777777" w:rsidTr="00703A5A">
        <w:trPr>
          <w:trHeight w:val="40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F056D3" w:rsidRPr="00703A5A" w:rsidRDefault="00F056D3" w:rsidP="00F056D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0DDBD69B" w14:textId="77777777" w:rsidR="00F056D3" w:rsidRPr="00703A5A" w:rsidRDefault="00F056D3" w:rsidP="00F056D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45C4C0D7" w14:textId="77777777" w:rsidR="00F056D3" w:rsidRPr="00703A5A" w:rsidRDefault="00F056D3" w:rsidP="00F056D3">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F056D3" w:rsidRPr="00F97101" w14:paraId="19565115" w14:textId="77777777" w:rsidTr="0018783C">
        <w:trPr>
          <w:trHeight w:val="30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F056D3" w:rsidRPr="00703A5A" w:rsidRDefault="00F056D3" w:rsidP="00F056D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3919A3F0" w14:textId="033FDB3A" w:rsidR="00F056D3" w:rsidRPr="00703A5A" w:rsidRDefault="00F056D3" w:rsidP="00F056D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8 - 12 abril</w:t>
            </w:r>
          </w:p>
        </w:tc>
        <w:tc>
          <w:tcPr>
            <w:tcW w:w="7059" w:type="dxa"/>
            <w:tcBorders>
              <w:top w:val="nil"/>
              <w:left w:val="nil"/>
              <w:bottom w:val="single" w:sz="4" w:space="0" w:color="auto"/>
              <w:right w:val="single" w:sz="4" w:space="0" w:color="auto"/>
            </w:tcBorders>
            <w:shd w:val="clear" w:color="auto" w:fill="auto"/>
            <w:noWrap/>
            <w:vAlign w:val="bottom"/>
          </w:tcPr>
          <w:p w14:paraId="27B301BC" w14:textId="6E489FF0" w:rsidR="00F056D3" w:rsidRPr="00E03AC3" w:rsidRDefault="00F056D3" w:rsidP="00F056D3">
            <w:pPr>
              <w:spacing w:after="0" w:line="240" w:lineRule="auto"/>
              <w:rPr>
                <w:rFonts w:ascii="Arial" w:eastAsia="Times New Roman" w:hAnsi="Arial" w:cs="Arial"/>
                <w:color w:val="003300"/>
                <w:sz w:val="18"/>
                <w:szCs w:val="18"/>
                <w:lang w:eastAsia="es-CO"/>
              </w:rPr>
            </w:pPr>
            <w:r w:rsidRPr="0068558A">
              <w:rPr>
                <w:rFonts w:ascii="Arial" w:eastAsia="Times New Roman" w:hAnsi="Arial" w:cs="Arial"/>
                <w:color w:val="003300"/>
                <w:sz w:val="18"/>
                <w:szCs w:val="18"/>
                <w:lang w:eastAsia="es-CO"/>
              </w:rPr>
              <w:t>1. Suma de polinomios.</w:t>
            </w:r>
          </w:p>
        </w:tc>
      </w:tr>
      <w:tr w:rsidR="00F056D3" w:rsidRPr="00F97101" w14:paraId="12339359" w14:textId="77777777" w:rsidTr="0018783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F056D3" w:rsidRPr="00703A5A" w:rsidRDefault="00F056D3" w:rsidP="00F056D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57AC8AB4" w14:textId="43C9F20C" w:rsidR="00F056D3" w:rsidRPr="00703A5A" w:rsidRDefault="00F056D3" w:rsidP="00F056D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15 - 19  abril</w:t>
            </w:r>
          </w:p>
        </w:tc>
        <w:tc>
          <w:tcPr>
            <w:tcW w:w="7059" w:type="dxa"/>
            <w:tcBorders>
              <w:top w:val="nil"/>
              <w:left w:val="nil"/>
              <w:bottom w:val="single" w:sz="4" w:space="0" w:color="auto"/>
              <w:right w:val="single" w:sz="4" w:space="0" w:color="auto"/>
            </w:tcBorders>
            <w:shd w:val="clear" w:color="auto" w:fill="auto"/>
            <w:noWrap/>
            <w:vAlign w:val="bottom"/>
          </w:tcPr>
          <w:p w14:paraId="1152026C" w14:textId="15AF8363" w:rsidR="00F056D3" w:rsidRPr="00E03AC3" w:rsidRDefault="00F056D3" w:rsidP="00F056D3">
            <w:pPr>
              <w:spacing w:after="0" w:line="240" w:lineRule="auto"/>
              <w:rPr>
                <w:rFonts w:ascii="Arial" w:eastAsia="Times New Roman" w:hAnsi="Arial" w:cs="Arial"/>
                <w:color w:val="003300"/>
                <w:sz w:val="18"/>
                <w:szCs w:val="18"/>
                <w:lang w:eastAsia="es-CO"/>
              </w:rPr>
            </w:pPr>
            <w:r w:rsidRPr="0068558A">
              <w:rPr>
                <w:rFonts w:ascii="Arial" w:eastAsia="Times New Roman" w:hAnsi="Arial" w:cs="Arial"/>
                <w:color w:val="003300"/>
                <w:sz w:val="18"/>
                <w:szCs w:val="18"/>
                <w:lang w:eastAsia="es-CO"/>
              </w:rPr>
              <w:t>2. Resta de polinomios.</w:t>
            </w:r>
          </w:p>
        </w:tc>
      </w:tr>
      <w:tr w:rsidR="00F056D3" w:rsidRPr="00F97101" w14:paraId="05BB502A" w14:textId="77777777" w:rsidTr="0018783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F056D3" w:rsidRPr="00703A5A" w:rsidRDefault="00F056D3" w:rsidP="00F056D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5C754170" w14:textId="3557961F" w:rsidR="00F056D3" w:rsidRPr="00703A5A" w:rsidRDefault="00F056D3" w:rsidP="00F056D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22 - 26  abril</w:t>
            </w:r>
          </w:p>
        </w:tc>
        <w:tc>
          <w:tcPr>
            <w:tcW w:w="7059" w:type="dxa"/>
            <w:tcBorders>
              <w:top w:val="nil"/>
              <w:left w:val="nil"/>
              <w:bottom w:val="single" w:sz="4" w:space="0" w:color="auto"/>
              <w:right w:val="single" w:sz="4" w:space="0" w:color="auto"/>
            </w:tcBorders>
            <w:shd w:val="clear" w:color="auto" w:fill="auto"/>
            <w:noWrap/>
            <w:vAlign w:val="bottom"/>
          </w:tcPr>
          <w:p w14:paraId="195C51D0" w14:textId="6232DE22" w:rsidR="00F056D3" w:rsidRPr="00E03AC3" w:rsidRDefault="00F056D3" w:rsidP="00F056D3">
            <w:pPr>
              <w:spacing w:after="0" w:line="240" w:lineRule="auto"/>
              <w:rPr>
                <w:rFonts w:ascii="Arial" w:eastAsia="Times New Roman" w:hAnsi="Arial" w:cs="Arial"/>
                <w:color w:val="003300"/>
                <w:sz w:val="18"/>
                <w:szCs w:val="18"/>
                <w:lang w:eastAsia="es-CO"/>
              </w:rPr>
            </w:pPr>
            <w:r w:rsidRPr="0068558A">
              <w:rPr>
                <w:rFonts w:ascii="Arial" w:eastAsia="Times New Roman" w:hAnsi="Arial" w:cs="Arial"/>
                <w:color w:val="003300"/>
                <w:sz w:val="18"/>
                <w:szCs w:val="18"/>
                <w:lang w:eastAsia="es-CO"/>
              </w:rPr>
              <w:t>3. Multiplicación de polinomios.</w:t>
            </w:r>
          </w:p>
        </w:tc>
      </w:tr>
      <w:tr w:rsidR="00F056D3" w:rsidRPr="00F97101" w14:paraId="0CA3AE29" w14:textId="77777777" w:rsidTr="0018783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F056D3" w:rsidRPr="00703A5A" w:rsidRDefault="00F056D3" w:rsidP="00F056D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3B9D62B6" w14:textId="7C26F2FB" w:rsidR="00F056D3" w:rsidRPr="00703A5A" w:rsidRDefault="00F056D3" w:rsidP="00F056D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29  abril  – 3 mayo</w:t>
            </w:r>
          </w:p>
        </w:tc>
        <w:tc>
          <w:tcPr>
            <w:tcW w:w="7059" w:type="dxa"/>
            <w:tcBorders>
              <w:top w:val="nil"/>
              <w:left w:val="nil"/>
              <w:bottom w:val="single" w:sz="4" w:space="0" w:color="auto"/>
              <w:right w:val="single" w:sz="4" w:space="0" w:color="auto"/>
            </w:tcBorders>
            <w:shd w:val="clear" w:color="auto" w:fill="auto"/>
            <w:noWrap/>
            <w:vAlign w:val="bottom"/>
          </w:tcPr>
          <w:p w14:paraId="1FE0C2F3" w14:textId="692F69DC" w:rsidR="00F056D3" w:rsidRPr="00E03AC3" w:rsidRDefault="00F056D3" w:rsidP="00F056D3">
            <w:pPr>
              <w:spacing w:after="0" w:line="240" w:lineRule="auto"/>
              <w:rPr>
                <w:rFonts w:ascii="Arial" w:eastAsia="Times New Roman" w:hAnsi="Arial" w:cs="Arial"/>
                <w:color w:val="003300"/>
                <w:sz w:val="18"/>
                <w:szCs w:val="18"/>
                <w:lang w:eastAsia="es-CO"/>
              </w:rPr>
            </w:pPr>
            <w:r w:rsidRPr="0068558A">
              <w:rPr>
                <w:rFonts w:ascii="Arial" w:eastAsia="Times New Roman" w:hAnsi="Arial" w:cs="Arial"/>
                <w:color w:val="003300"/>
                <w:sz w:val="18"/>
                <w:szCs w:val="18"/>
                <w:lang w:eastAsia="es-CO"/>
              </w:rPr>
              <w:t>4. División de polinomios.</w:t>
            </w:r>
          </w:p>
        </w:tc>
      </w:tr>
      <w:tr w:rsidR="00F056D3" w:rsidRPr="00F97101" w14:paraId="726D659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F056D3" w:rsidRPr="00703A5A" w:rsidRDefault="00F056D3" w:rsidP="00F056D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5E22A6FF" w14:textId="0D60035C" w:rsidR="00F056D3" w:rsidRPr="0068558A" w:rsidRDefault="00F056D3" w:rsidP="00F056D3">
            <w:pPr>
              <w:spacing w:after="0" w:line="240" w:lineRule="auto"/>
              <w:rPr>
                <w:rFonts w:ascii="Arial" w:eastAsia="Times New Roman" w:hAnsi="Arial" w:cs="Arial"/>
                <w:b/>
                <w:bCs/>
                <w:color w:val="003300"/>
                <w:sz w:val="18"/>
                <w:szCs w:val="18"/>
                <w:lang w:eastAsia="es-CO"/>
              </w:rPr>
            </w:pPr>
            <w:r w:rsidRPr="0068558A">
              <w:rPr>
                <w:rFonts w:ascii="Arial" w:eastAsia="Times New Roman" w:hAnsi="Arial" w:cs="Arial"/>
                <w:b/>
                <w:bCs/>
                <w:color w:val="003300"/>
                <w:sz w:val="18"/>
                <w:szCs w:val="18"/>
                <w:lang w:eastAsia="es-CO"/>
              </w:rPr>
              <w:t>Realiza de manera adecuada los procesos de factorización entre expresiones algebraicas</w:t>
            </w:r>
            <w:r>
              <w:rPr>
                <w:rFonts w:ascii="Arial" w:eastAsia="Times New Roman" w:hAnsi="Arial" w:cs="Arial"/>
                <w:b/>
                <w:bCs/>
                <w:color w:val="003300"/>
                <w:sz w:val="18"/>
                <w:szCs w:val="18"/>
                <w:lang w:eastAsia="es-CO"/>
              </w:rPr>
              <w:t>.</w:t>
            </w:r>
          </w:p>
        </w:tc>
      </w:tr>
      <w:tr w:rsidR="00F056D3" w:rsidRPr="00F97101" w14:paraId="363A04D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F056D3" w:rsidRPr="00703A5A" w:rsidRDefault="00F056D3" w:rsidP="00F056D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75E69166" w14:textId="77777777" w:rsidR="00F056D3" w:rsidRPr="008A7C4B" w:rsidRDefault="00F056D3" w:rsidP="00F056D3">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Línea del tiempo. </w:t>
            </w:r>
          </w:p>
          <w:p w14:paraId="2964FC1A" w14:textId="77777777" w:rsidR="00F056D3" w:rsidRPr="008A7C4B" w:rsidRDefault="00F056D3" w:rsidP="00F056D3">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Mapa conceptual y mental</w:t>
            </w:r>
          </w:p>
          <w:p w14:paraId="222849A3" w14:textId="77777777" w:rsidR="00F056D3" w:rsidRPr="008A7C4B" w:rsidRDefault="00F056D3" w:rsidP="00F056D3">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Mentefacto.</w:t>
            </w:r>
          </w:p>
          <w:p w14:paraId="324FB0AF" w14:textId="60A6854B" w:rsidR="00F056D3" w:rsidRPr="0014372F" w:rsidRDefault="00F056D3" w:rsidP="00F056D3">
            <w:pPr>
              <w:spacing w:after="0" w:line="240" w:lineRule="auto"/>
              <w:rPr>
                <w:rFonts w:ascii="Arial" w:eastAsia="Times New Roman" w:hAnsi="Arial" w:cs="Arial"/>
                <w:b/>
                <w:bCs/>
                <w:color w:val="385623" w:themeColor="accent6" w:themeShade="80"/>
                <w:sz w:val="18"/>
                <w:szCs w:val="18"/>
                <w:lang w:eastAsia="es-CO"/>
              </w:rPr>
            </w:pPr>
          </w:p>
        </w:tc>
      </w:tr>
      <w:tr w:rsidR="00F056D3" w:rsidRPr="00F97101" w14:paraId="704FDEA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F056D3" w:rsidRPr="00703A5A" w:rsidRDefault="00F056D3" w:rsidP="00F056D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F056D3" w:rsidRPr="00703A5A" w:rsidRDefault="00F056D3" w:rsidP="00F056D3">
            <w:pPr>
              <w:spacing w:after="0" w:line="240" w:lineRule="auto"/>
              <w:rPr>
                <w:rFonts w:ascii="Arial" w:eastAsia="Times New Roman" w:hAnsi="Arial" w:cs="Arial"/>
                <w:b/>
                <w:bCs/>
                <w:i/>
                <w:iCs/>
                <w:color w:val="00330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3EFFB522" w14:textId="77777777" w:rsidR="00F056D3" w:rsidRDefault="00F056D3" w:rsidP="00F056D3">
            <w:pPr>
              <w:spacing w:after="0" w:line="240" w:lineRule="auto"/>
              <w:rPr>
                <w:rFonts w:ascii="Arial" w:eastAsia="Times New Roman" w:hAnsi="Arial" w:cs="Arial"/>
                <w:b/>
                <w:bCs/>
                <w:color w:val="006666"/>
                <w:sz w:val="18"/>
                <w:szCs w:val="18"/>
                <w:lang w:eastAsia="es-CO"/>
              </w:rPr>
            </w:pPr>
            <w:hyperlink r:id="rId14" w:history="1">
              <w:r w:rsidRPr="00815069">
                <w:rPr>
                  <w:rStyle w:val="Hipervnculo"/>
                  <w:rFonts w:ascii="Arial" w:eastAsia="Times New Roman" w:hAnsi="Arial" w:cs="Arial"/>
                  <w:b/>
                  <w:bCs/>
                  <w:sz w:val="18"/>
                  <w:szCs w:val="18"/>
                  <w:lang w:eastAsia="es-CO"/>
                </w:rPr>
                <w:t>https://guao.org/sites/default/files/biblioteca/%C3%81lgebra%20de%20Baldor.pdf</w:t>
              </w:r>
            </w:hyperlink>
            <w:r>
              <w:rPr>
                <w:rFonts w:ascii="Arial" w:eastAsia="Times New Roman" w:hAnsi="Arial" w:cs="Arial"/>
                <w:b/>
                <w:bCs/>
                <w:color w:val="006666"/>
                <w:sz w:val="18"/>
                <w:szCs w:val="18"/>
                <w:lang w:eastAsia="es-CO"/>
              </w:rPr>
              <w:t xml:space="preserve"> </w:t>
            </w:r>
          </w:p>
          <w:p w14:paraId="72D4C206" w14:textId="77777777" w:rsidR="00F056D3" w:rsidRDefault="00F056D3" w:rsidP="00F056D3">
            <w:pPr>
              <w:spacing w:after="0" w:line="240" w:lineRule="auto"/>
              <w:jc w:val="center"/>
              <w:rPr>
                <w:rFonts w:ascii="Arial" w:eastAsia="Times New Roman" w:hAnsi="Arial" w:cs="Arial"/>
                <w:b/>
                <w:bCs/>
                <w:color w:val="000000"/>
                <w:sz w:val="18"/>
                <w:szCs w:val="18"/>
                <w:lang w:eastAsia="es-CO"/>
              </w:rPr>
            </w:pPr>
            <w:hyperlink r:id="rId15" w:history="1">
              <w:r w:rsidRPr="009144B9">
                <w:rPr>
                  <w:rStyle w:val="Hipervnculo"/>
                  <w:rFonts w:ascii="Arial" w:eastAsia="Times New Roman" w:hAnsi="Arial" w:cs="Arial"/>
                  <w:b/>
                  <w:bCs/>
                  <w:sz w:val="18"/>
                  <w:szCs w:val="18"/>
                  <w:lang w:eastAsia="es-CO"/>
                </w:rPr>
                <w:t>https://julioprofe.net/material-de-apoyo/algebra/Resumen-de-los-principales-casos-de-factorizacion%2C-con%20teoria-y-ejemplos.pdf</w:t>
              </w:r>
            </w:hyperlink>
          </w:p>
          <w:p w14:paraId="7360B973" w14:textId="77777777" w:rsidR="00F056D3" w:rsidRPr="00574595" w:rsidRDefault="00F056D3" w:rsidP="00F056D3">
            <w:pPr>
              <w:spacing w:after="0" w:line="240" w:lineRule="auto"/>
              <w:jc w:val="center"/>
              <w:rPr>
                <w:rFonts w:ascii="Arial" w:eastAsia="Times New Roman" w:hAnsi="Arial" w:cs="Arial"/>
                <w:b/>
                <w:bCs/>
                <w:color w:val="000000"/>
                <w:sz w:val="18"/>
                <w:szCs w:val="18"/>
                <w:lang w:eastAsia="es-CO"/>
              </w:rPr>
            </w:pPr>
          </w:p>
          <w:p w14:paraId="1DEEE18F" w14:textId="77777777" w:rsidR="00F056D3" w:rsidRPr="00703A5A" w:rsidRDefault="00F056D3" w:rsidP="00F056D3">
            <w:pPr>
              <w:spacing w:after="0" w:line="240" w:lineRule="auto"/>
              <w:jc w:val="center"/>
              <w:rPr>
                <w:rFonts w:ascii="Arial" w:eastAsia="Times New Roman" w:hAnsi="Arial" w:cs="Arial"/>
                <w:b/>
                <w:bCs/>
                <w:color w:val="003300"/>
                <w:sz w:val="18"/>
                <w:szCs w:val="18"/>
                <w:lang w:eastAsia="es-CO"/>
              </w:rPr>
            </w:pPr>
          </w:p>
        </w:tc>
      </w:tr>
      <w:tr w:rsidR="00F056D3" w:rsidRPr="00F97101" w14:paraId="6CD7DC3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F056D3" w:rsidRPr="00703A5A" w:rsidRDefault="00F056D3" w:rsidP="00F056D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379B185A" w14:textId="77777777" w:rsidR="00F056D3" w:rsidRPr="00703A5A" w:rsidRDefault="00F056D3" w:rsidP="00F056D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5402071E" w14:textId="77777777" w:rsidR="00F056D3" w:rsidRPr="00703A5A" w:rsidRDefault="00F056D3" w:rsidP="00F056D3">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F056D3" w:rsidRPr="00F97101" w14:paraId="2D0EF9E2" w14:textId="77777777" w:rsidTr="0018783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F056D3" w:rsidRPr="00703A5A" w:rsidRDefault="00F056D3" w:rsidP="00F056D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35FA885A" w14:textId="6FCB5DDA" w:rsidR="00F056D3" w:rsidRPr="00703A5A" w:rsidRDefault="00F056D3" w:rsidP="00F056D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6 - 10  mayo</w:t>
            </w:r>
          </w:p>
        </w:tc>
        <w:tc>
          <w:tcPr>
            <w:tcW w:w="7059" w:type="dxa"/>
            <w:tcBorders>
              <w:top w:val="nil"/>
              <w:left w:val="nil"/>
              <w:bottom w:val="single" w:sz="4" w:space="0" w:color="auto"/>
              <w:right w:val="single" w:sz="4" w:space="0" w:color="auto"/>
            </w:tcBorders>
            <w:shd w:val="clear" w:color="auto" w:fill="auto"/>
            <w:noWrap/>
            <w:vAlign w:val="bottom"/>
          </w:tcPr>
          <w:p w14:paraId="674DC1C1" w14:textId="5D2D0642" w:rsidR="00F056D3" w:rsidRPr="00897A8F" w:rsidRDefault="00F056D3" w:rsidP="00F056D3">
            <w:pPr>
              <w:spacing w:after="0" w:line="240" w:lineRule="auto"/>
              <w:rPr>
                <w:rFonts w:ascii="Arial" w:eastAsia="Times New Roman" w:hAnsi="Arial" w:cs="Arial"/>
                <w:color w:val="003300"/>
                <w:sz w:val="18"/>
                <w:szCs w:val="18"/>
                <w:lang w:eastAsia="es-CO"/>
              </w:rPr>
            </w:pPr>
            <w:r w:rsidRPr="004C285B">
              <w:rPr>
                <w:rFonts w:ascii="Arial" w:eastAsia="Times New Roman" w:hAnsi="Arial" w:cs="Arial"/>
                <w:color w:val="003300"/>
                <w:sz w:val="18"/>
                <w:szCs w:val="18"/>
                <w:lang w:eastAsia="es-CO"/>
              </w:rPr>
              <w:t>5. Productos y cocientes notables.</w:t>
            </w:r>
          </w:p>
        </w:tc>
      </w:tr>
      <w:tr w:rsidR="00F056D3" w:rsidRPr="00F97101" w14:paraId="0B8D32D1" w14:textId="77777777" w:rsidTr="0018783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F056D3" w:rsidRPr="00703A5A" w:rsidRDefault="00F056D3" w:rsidP="00F056D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1C4974FF" w14:textId="67DC584C" w:rsidR="00F056D3" w:rsidRPr="00703A5A" w:rsidRDefault="00F056D3" w:rsidP="00F056D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7059" w:type="dxa"/>
            <w:tcBorders>
              <w:top w:val="nil"/>
              <w:left w:val="nil"/>
              <w:bottom w:val="single" w:sz="4" w:space="0" w:color="auto"/>
              <w:right w:val="single" w:sz="4" w:space="0" w:color="auto"/>
            </w:tcBorders>
            <w:shd w:val="clear" w:color="auto" w:fill="auto"/>
            <w:noWrap/>
            <w:vAlign w:val="bottom"/>
          </w:tcPr>
          <w:p w14:paraId="491A2869" w14:textId="35D0D9BB" w:rsidR="00F056D3" w:rsidRPr="00897A8F" w:rsidRDefault="00F056D3" w:rsidP="00F056D3">
            <w:pPr>
              <w:spacing w:after="0" w:line="240" w:lineRule="auto"/>
              <w:jc w:val="both"/>
              <w:rPr>
                <w:rFonts w:ascii="Arial" w:eastAsia="Times New Roman" w:hAnsi="Arial" w:cs="Arial"/>
                <w:color w:val="003300"/>
                <w:sz w:val="18"/>
                <w:szCs w:val="18"/>
                <w:lang w:eastAsia="es-CO"/>
              </w:rPr>
            </w:pPr>
            <w:r w:rsidRPr="004C285B">
              <w:rPr>
                <w:rFonts w:ascii="Arial" w:eastAsia="Times New Roman" w:hAnsi="Arial" w:cs="Arial"/>
                <w:color w:val="003300"/>
                <w:sz w:val="18"/>
                <w:szCs w:val="18"/>
                <w:lang w:eastAsia="es-CO"/>
              </w:rPr>
              <w:t>6. Factorización de polinomios.</w:t>
            </w:r>
          </w:p>
        </w:tc>
      </w:tr>
      <w:tr w:rsidR="00F056D3" w:rsidRPr="00F97101" w14:paraId="65C40E03" w14:textId="77777777" w:rsidTr="0018783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F056D3" w:rsidRPr="00703A5A" w:rsidRDefault="00F056D3" w:rsidP="00F056D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223F2157" w14:textId="0B344F3A" w:rsidR="00F056D3" w:rsidRPr="00703A5A" w:rsidRDefault="00F056D3" w:rsidP="00F056D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7059" w:type="dxa"/>
            <w:tcBorders>
              <w:top w:val="nil"/>
              <w:left w:val="nil"/>
              <w:bottom w:val="single" w:sz="4" w:space="0" w:color="auto"/>
              <w:right w:val="single" w:sz="4" w:space="0" w:color="auto"/>
            </w:tcBorders>
            <w:shd w:val="clear" w:color="auto" w:fill="auto"/>
            <w:noWrap/>
            <w:vAlign w:val="bottom"/>
          </w:tcPr>
          <w:p w14:paraId="6AEEC9E4" w14:textId="628C1EC1" w:rsidR="00F056D3" w:rsidRPr="00897A8F" w:rsidRDefault="00F056D3" w:rsidP="00F056D3">
            <w:pPr>
              <w:spacing w:after="0" w:line="240" w:lineRule="auto"/>
              <w:rPr>
                <w:rFonts w:ascii="Arial" w:eastAsia="Times New Roman" w:hAnsi="Arial" w:cs="Arial"/>
                <w:color w:val="003300"/>
                <w:sz w:val="18"/>
                <w:szCs w:val="18"/>
                <w:lang w:eastAsia="es-CO"/>
              </w:rPr>
            </w:pPr>
            <w:r w:rsidRPr="004C285B">
              <w:rPr>
                <w:rFonts w:ascii="Arial" w:eastAsia="Times New Roman" w:hAnsi="Arial" w:cs="Arial"/>
                <w:color w:val="003300"/>
                <w:sz w:val="18"/>
                <w:szCs w:val="18"/>
                <w:lang w:eastAsia="es-CO"/>
              </w:rPr>
              <w:t>7. Suma y resta de expresiones racionales.</w:t>
            </w:r>
          </w:p>
        </w:tc>
      </w:tr>
      <w:tr w:rsidR="00F056D3" w:rsidRPr="00F97101" w14:paraId="2BE11BE9" w14:textId="77777777" w:rsidTr="0018783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F056D3" w:rsidRPr="00703A5A" w:rsidRDefault="00F056D3" w:rsidP="00F056D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lastRenderedPageBreak/>
              <w:t>8</w:t>
            </w:r>
          </w:p>
        </w:tc>
        <w:tc>
          <w:tcPr>
            <w:tcW w:w="1662" w:type="dxa"/>
            <w:tcBorders>
              <w:top w:val="nil"/>
              <w:left w:val="nil"/>
              <w:bottom w:val="single" w:sz="4" w:space="0" w:color="auto"/>
              <w:right w:val="single" w:sz="4" w:space="0" w:color="auto"/>
            </w:tcBorders>
            <w:shd w:val="clear" w:color="auto" w:fill="auto"/>
            <w:noWrap/>
            <w:vAlign w:val="center"/>
          </w:tcPr>
          <w:p w14:paraId="016F40AB" w14:textId="70D021F5" w:rsidR="00F056D3" w:rsidRPr="00703A5A" w:rsidRDefault="00F056D3" w:rsidP="00F056D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27 - 31 Mayo</w:t>
            </w:r>
          </w:p>
        </w:tc>
        <w:tc>
          <w:tcPr>
            <w:tcW w:w="7059" w:type="dxa"/>
            <w:tcBorders>
              <w:top w:val="nil"/>
              <w:left w:val="nil"/>
              <w:bottom w:val="single" w:sz="4" w:space="0" w:color="auto"/>
              <w:right w:val="single" w:sz="4" w:space="0" w:color="auto"/>
            </w:tcBorders>
            <w:shd w:val="clear" w:color="auto" w:fill="auto"/>
            <w:noWrap/>
            <w:vAlign w:val="bottom"/>
          </w:tcPr>
          <w:p w14:paraId="24109998" w14:textId="645D57ED" w:rsidR="00F056D3" w:rsidRPr="00897A8F" w:rsidRDefault="00F056D3" w:rsidP="00F056D3">
            <w:pPr>
              <w:spacing w:after="0" w:line="240" w:lineRule="auto"/>
              <w:rPr>
                <w:rFonts w:ascii="Arial" w:eastAsia="Times New Roman" w:hAnsi="Arial" w:cs="Arial"/>
                <w:color w:val="003300"/>
                <w:sz w:val="18"/>
                <w:szCs w:val="18"/>
                <w:lang w:eastAsia="es-CO"/>
              </w:rPr>
            </w:pPr>
            <w:r w:rsidRPr="004C285B">
              <w:rPr>
                <w:rFonts w:ascii="Arial" w:eastAsia="Times New Roman" w:hAnsi="Arial" w:cs="Arial"/>
                <w:color w:val="003300"/>
                <w:sz w:val="18"/>
                <w:szCs w:val="18"/>
                <w:lang w:eastAsia="es-CO"/>
              </w:rPr>
              <w:t>8. Números complejos.</w:t>
            </w:r>
          </w:p>
        </w:tc>
      </w:tr>
      <w:tr w:rsidR="00F056D3" w:rsidRPr="00F97101" w14:paraId="57B23CD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F056D3" w:rsidRPr="00703A5A" w:rsidRDefault="00F056D3" w:rsidP="00F056D3">
            <w:pPr>
              <w:spacing w:after="0" w:line="240" w:lineRule="auto"/>
              <w:rPr>
                <w:rFonts w:ascii="Arial" w:eastAsia="Times New Roman" w:hAnsi="Arial" w:cs="Arial"/>
                <w:b/>
                <w:bCs/>
                <w:i/>
                <w:iCs/>
                <w:color w:val="003300"/>
                <w:sz w:val="18"/>
                <w:szCs w:val="18"/>
                <w:lang w:eastAsia="es-CO"/>
              </w:rPr>
            </w:pPr>
          </w:p>
          <w:p w14:paraId="2A94C24F" w14:textId="0501DD89" w:rsidR="00F056D3" w:rsidRPr="00703A5A" w:rsidRDefault="00F056D3" w:rsidP="00F056D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7EF1E7A" w14:textId="7BB3B58D" w:rsidR="00F056D3" w:rsidRPr="00703A5A" w:rsidRDefault="00F056D3" w:rsidP="00F056D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7059" w:type="dxa"/>
            <w:tcBorders>
              <w:top w:val="nil"/>
              <w:left w:val="nil"/>
              <w:bottom w:val="single" w:sz="4" w:space="0" w:color="auto"/>
              <w:right w:val="single" w:sz="4" w:space="0" w:color="auto"/>
            </w:tcBorders>
            <w:shd w:val="clear" w:color="auto" w:fill="auto"/>
            <w:noWrap/>
            <w:vAlign w:val="center"/>
          </w:tcPr>
          <w:p w14:paraId="1B70F6A1" w14:textId="2012572C" w:rsidR="00F056D3" w:rsidRPr="00703A5A" w:rsidRDefault="00F056D3" w:rsidP="00F056D3">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p>
        </w:tc>
      </w:tr>
      <w:tr w:rsidR="00F056D3" w:rsidRPr="00F97101" w14:paraId="065B2963" w14:textId="77777777" w:rsidTr="00703A5A">
        <w:trPr>
          <w:trHeight w:val="25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F056D3" w:rsidRPr="00703A5A" w:rsidRDefault="00F056D3" w:rsidP="00F056D3">
            <w:pPr>
              <w:spacing w:after="0" w:line="240" w:lineRule="auto"/>
              <w:rPr>
                <w:rFonts w:ascii="Arial" w:eastAsia="Times New Roman" w:hAnsi="Arial" w:cs="Arial"/>
                <w:b/>
                <w:bCs/>
                <w:i/>
                <w:iCs/>
                <w:color w:val="660066"/>
                <w:sz w:val="18"/>
                <w:szCs w:val="18"/>
                <w:lang w:eastAsia="es-CO"/>
              </w:rPr>
            </w:pPr>
          </w:p>
          <w:p w14:paraId="75F887C1" w14:textId="6AC7FEFC" w:rsidR="00F056D3" w:rsidRPr="00703A5A" w:rsidRDefault="00F056D3" w:rsidP="00F056D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43B94E8F" w:rsidR="00F056D3" w:rsidRPr="00703A5A" w:rsidRDefault="00F056D3" w:rsidP="00F056D3">
            <w:pPr>
              <w:spacing w:after="0" w:line="240" w:lineRule="auto"/>
              <w:rPr>
                <w:rFonts w:ascii="Arial" w:eastAsia="Times New Roman" w:hAnsi="Arial" w:cs="Arial"/>
                <w:b/>
                <w:bCs/>
                <w:color w:val="660066"/>
                <w:sz w:val="18"/>
                <w:szCs w:val="18"/>
                <w:lang w:eastAsia="es-CO"/>
              </w:rPr>
            </w:pPr>
            <w:r>
              <w:rPr>
                <w:rFonts w:ascii="Arial" w:eastAsia="Times New Roman" w:hAnsi="Arial" w:cs="Arial"/>
                <w:b/>
                <w:bCs/>
                <w:color w:val="660066"/>
                <w:sz w:val="18"/>
                <w:szCs w:val="18"/>
                <w:lang w:eastAsia="es-CO"/>
              </w:rPr>
              <w:t>ECUACIONES LINEALES</w:t>
            </w:r>
          </w:p>
        </w:tc>
      </w:tr>
      <w:tr w:rsidR="00F056D3" w:rsidRPr="00F97101" w14:paraId="5A35D01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F056D3" w:rsidRPr="00703A5A" w:rsidRDefault="00F056D3" w:rsidP="00F056D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26BF0573" w:rsidR="00F056D3" w:rsidRPr="00703A5A" w:rsidRDefault="00F056D3" w:rsidP="00F056D3">
            <w:pPr>
              <w:spacing w:after="0" w:line="240" w:lineRule="auto"/>
              <w:rPr>
                <w:rFonts w:ascii="Arial" w:eastAsia="Times New Roman" w:hAnsi="Arial" w:cs="Arial"/>
                <w:b/>
                <w:bCs/>
                <w:color w:val="660066"/>
                <w:sz w:val="18"/>
                <w:szCs w:val="18"/>
                <w:lang w:eastAsia="es-CO"/>
              </w:rPr>
            </w:pPr>
            <w:r w:rsidRPr="00731B02">
              <w:rPr>
                <w:rFonts w:ascii="Arial" w:eastAsia="Times New Roman" w:hAnsi="Arial" w:cs="Arial"/>
                <w:b/>
                <w:bCs/>
                <w:color w:val="660066"/>
                <w:sz w:val="18"/>
                <w:szCs w:val="18"/>
                <w:lang w:eastAsia="es-CO"/>
              </w:rPr>
              <w:t>Resuelve de manera correcta ecuaciones lineales con dos variables, determinantes y ecuaciones 2x2</w:t>
            </w:r>
            <w:r>
              <w:rPr>
                <w:rFonts w:ascii="Arial" w:eastAsia="Times New Roman" w:hAnsi="Arial" w:cs="Arial"/>
                <w:b/>
                <w:bCs/>
                <w:color w:val="660066"/>
                <w:sz w:val="18"/>
                <w:szCs w:val="18"/>
                <w:lang w:eastAsia="es-CO"/>
              </w:rPr>
              <w:t xml:space="preserve">. </w:t>
            </w:r>
          </w:p>
        </w:tc>
      </w:tr>
      <w:tr w:rsidR="00F056D3" w:rsidRPr="00F97101" w14:paraId="01A4255F"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F056D3" w:rsidRPr="00703A5A" w:rsidRDefault="00F056D3" w:rsidP="00F056D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C56DD6A" w14:textId="77777777" w:rsidR="00F056D3" w:rsidRPr="00D27DEB" w:rsidRDefault="00F056D3" w:rsidP="00F056D3">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Creación de escrito</w:t>
            </w:r>
          </w:p>
          <w:p w14:paraId="1B78EE1F" w14:textId="6E4CA2F2" w:rsidR="00F056D3" w:rsidRPr="00D27DEB" w:rsidRDefault="00F056D3" w:rsidP="00F056D3">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Juegos por grupos</w:t>
            </w:r>
          </w:p>
          <w:p w14:paraId="0953E119" w14:textId="77777777" w:rsidR="00F056D3" w:rsidRPr="00D27DEB" w:rsidRDefault="00F056D3" w:rsidP="00F056D3">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Actividad lúdica</w:t>
            </w:r>
          </w:p>
          <w:p w14:paraId="71EF3AA5" w14:textId="77777777" w:rsidR="00F056D3" w:rsidRPr="00D27DEB" w:rsidRDefault="00F056D3" w:rsidP="00F056D3">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Presentación. </w:t>
            </w:r>
          </w:p>
          <w:p w14:paraId="56E3F112" w14:textId="77777777" w:rsidR="00F056D3" w:rsidRPr="00D27DEB" w:rsidRDefault="00F056D3" w:rsidP="00F056D3">
            <w:pPr>
              <w:spacing w:after="0" w:line="240" w:lineRule="auto"/>
              <w:rPr>
                <w:rFonts w:ascii="Arial" w:eastAsia="Times New Roman" w:hAnsi="Arial" w:cs="Arial"/>
                <w:b/>
                <w:bCs/>
                <w:color w:val="190B23"/>
                <w:sz w:val="18"/>
                <w:szCs w:val="18"/>
                <w:lang w:eastAsia="es-CO"/>
              </w:rPr>
            </w:pPr>
          </w:p>
        </w:tc>
      </w:tr>
      <w:tr w:rsidR="00F056D3" w:rsidRPr="00F97101" w14:paraId="6329DF6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F056D3" w:rsidRPr="00703A5A" w:rsidRDefault="00F056D3" w:rsidP="00F056D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7B5AFD90" w14:textId="77777777" w:rsidR="00F056D3" w:rsidRPr="00703A5A" w:rsidRDefault="00F056D3" w:rsidP="00F056D3">
            <w:pPr>
              <w:spacing w:after="0" w:line="240" w:lineRule="auto"/>
              <w:rPr>
                <w:rFonts w:ascii="Arial" w:eastAsia="Times New Roman" w:hAnsi="Arial" w:cs="Arial"/>
                <w:b/>
                <w:bCs/>
                <w:i/>
                <w:iCs/>
                <w:color w:val="660066"/>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805F228" w14:textId="77777777" w:rsidR="00F056D3" w:rsidRDefault="00F056D3" w:rsidP="00F056D3">
            <w:pPr>
              <w:spacing w:after="0" w:line="240" w:lineRule="auto"/>
              <w:rPr>
                <w:rFonts w:ascii="Arial" w:eastAsia="Times New Roman" w:hAnsi="Arial" w:cs="Arial"/>
                <w:b/>
                <w:bCs/>
                <w:color w:val="006666"/>
                <w:sz w:val="18"/>
                <w:szCs w:val="18"/>
                <w:lang w:eastAsia="es-CO"/>
              </w:rPr>
            </w:pPr>
            <w:hyperlink r:id="rId16" w:history="1">
              <w:r w:rsidRPr="00815069">
                <w:rPr>
                  <w:rStyle w:val="Hipervnculo"/>
                  <w:rFonts w:ascii="Arial" w:eastAsia="Times New Roman" w:hAnsi="Arial" w:cs="Arial"/>
                  <w:b/>
                  <w:bCs/>
                  <w:sz w:val="18"/>
                  <w:szCs w:val="18"/>
                  <w:lang w:eastAsia="es-CO"/>
                </w:rPr>
                <w:t>https://guao.org/sites/default/files/biblioteca/%C3%81lgebra%20de%20Baldor.pdf</w:t>
              </w:r>
            </w:hyperlink>
            <w:r>
              <w:rPr>
                <w:rFonts w:ascii="Arial" w:eastAsia="Times New Roman" w:hAnsi="Arial" w:cs="Arial"/>
                <w:b/>
                <w:bCs/>
                <w:color w:val="006666"/>
                <w:sz w:val="18"/>
                <w:szCs w:val="18"/>
                <w:lang w:eastAsia="es-CO"/>
              </w:rPr>
              <w:t xml:space="preserve"> </w:t>
            </w:r>
          </w:p>
          <w:p w14:paraId="7727CF41" w14:textId="77777777" w:rsidR="00F056D3" w:rsidRDefault="00F056D3" w:rsidP="00F056D3">
            <w:pPr>
              <w:spacing w:after="0" w:line="240" w:lineRule="auto"/>
              <w:jc w:val="center"/>
              <w:rPr>
                <w:rFonts w:ascii="Arial" w:eastAsia="Times New Roman" w:hAnsi="Arial" w:cs="Arial"/>
                <w:b/>
                <w:bCs/>
                <w:color w:val="000000"/>
                <w:sz w:val="18"/>
                <w:szCs w:val="18"/>
                <w:lang w:eastAsia="es-CO"/>
              </w:rPr>
            </w:pPr>
            <w:hyperlink r:id="rId17" w:history="1">
              <w:r w:rsidRPr="009144B9">
                <w:rPr>
                  <w:rStyle w:val="Hipervnculo"/>
                  <w:rFonts w:ascii="Arial" w:eastAsia="Times New Roman" w:hAnsi="Arial" w:cs="Arial"/>
                  <w:b/>
                  <w:bCs/>
                  <w:sz w:val="18"/>
                  <w:szCs w:val="18"/>
                  <w:lang w:eastAsia="es-CO"/>
                </w:rPr>
                <w:t>https://julioprofe.net/material-de-apoyo/algebra/Resumen-de-los-principales-casos-de-factorizacion%2C-con%20teoria-y-ejemplos.pdf</w:t>
              </w:r>
            </w:hyperlink>
          </w:p>
          <w:p w14:paraId="6CBE7F63" w14:textId="77777777" w:rsidR="00F056D3" w:rsidRPr="00703A5A" w:rsidRDefault="00F056D3" w:rsidP="00F056D3">
            <w:pPr>
              <w:spacing w:after="0" w:line="240" w:lineRule="auto"/>
              <w:rPr>
                <w:rFonts w:ascii="Arial" w:eastAsia="Times New Roman" w:hAnsi="Arial" w:cs="Arial"/>
                <w:b/>
                <w:bCs/>
                <w:color w:val="660066"/>
                <w:sz w:val="18"/>
                <w:szCs w:val="18"/>
                <w:lang w:eastAsia="es-CO"/>
              </w:rPr>
            </w:pPr>
          </w:p>
        </w:tc>
      </w:tr>
      <w:tr w:rsidR="00F056D3" w:rsidRPr="00F97101" w14:paraId="32FA75D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F056D3" w:rsidRPr="00703A5A" w:rsidRDefault="00F056D3" w:rsidP="00F056D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63EBF54" w14:textId="77777777" w:rsidR="00F056D3" w:rsidRPr="00703A5A" w:rsidRDefault="00F056D3" w:rsidP="00F056D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703EC437" w14:textId="77777777" w:rsidR="00F056D3" w:rsidRPr="00703A5A" w:rsidRDefault="00F056D3" w:rsidP="00F056D3">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F056D3" w:rsidRPr="00F97101" w14:paraId="0CE5A93A" w14:textId="77777777" w:rsidTr="0018783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F056D3" w:rsidRPr="00703A5A" w:rsidRDefault="00F056D3" w:rsidP="00F056D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7A502B6A" w14:textId="19EB9904" w:rsidR="00F056D3" w:rsidRPr="00703A5A" w:rsidRDefault="00F056D3" w:rsidP="00F056D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7059" w:type="dxa"/>
            <w:tcBorders>
              <w:top w:val="nil"/>
              <w:left w:val="nil"/>
              <w:bottom w:val="single" w:sz="4" w:space="0" w:color="auto"/>
              <w:right w:val="single" w:sz="4" w:space="0" w:color="auto"/>
            </w:tcBorders>
            <w:shd w:val="clear" w:color="auto" w:fill="auto"/>
            <w:noWrap/>
            <w:vAlign w:val="bottom"/>
          </w:tcPr>
          <w:p w14:paraId="709E8873" w14:textId="2B194611" w:rsidR="00F056D3" w:rsidRPr="006B103A" w:rsidRDefault="00F056D3" w:rsidP="00F056D3">
            <w:pPr>
              <w:spacing w:after="0" w:line="240" w:lineRule="auto"/>
              <w:rPr>
                <w:rFonts w:ascii="Arial" w:eastAsia="Times New Roman" w:hAnsi="Arial" w:cs="Arial"/>
                <w:color w:val="660066"/>
                <w:sz w:val="18"/>
                <w:szCs w:val="18"/>
                <w:lang w:eastAsia="es-CO"/>
              </w:rPr>
            </w:pPr>
            <w:r w:rsidRPr="00D63957">
              <w:rPr>
                <w:rFonts w:ascii="Arial" w:eastAsia="Times New Roman" w:hAnsi="Arial" w:cs="Arial"/>
                <w:color w:val="660066"/>
                <w:sz w:val="18"/>
                <w:szCs w:val="18"/>
                <w:lang w:eastAsia="es-CO"/>
              </w:rPr>
              <w:t>1. Ecuaciones lineales.</w:t>
            </w:r>
          </w:p>
        </w:tc>
      </w:tr>
      <w:tr w:rsidR="00F056D3" w:rsidRPr="00F97101" w14:paraId="64F05FA5" w14:textId="77777777" w:rsidTr="0018783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F056D3" w:rsidRPr="00703A5A" w:rsidRDefault="00F056D3" w:rsidP="00F056D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66BB702A" w14:textId="7E59FBED" w:rsidR="00F056D3" w:rsidRPr="00703A5A" w:rsidRDefault="00F056D3" w:rsidP="00F056D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7059" w:type="dxa"/>
            <w:tcBorders>
              <w:top w:val="nil"/>
              <w:left w:val="nil"/>
              <w:bottom w:val="single" w:sz="4" w:space="0" w:color="auto"/>
              <w:right w:val="single" w:sz="4" w:space="0" w:color="auto"/>
            </w:tcBorders>
            <w:shd w:val="clear" w:color="auto" w:fill="auto"/>
            <w:noWrap/>
            <w:vAlign w:val="bottom"/>
          </w:tcPr>
          <w:p w14:paraId="3FCADF96" w14:textId="71A5D6C1" w:rsidR="00F056D3" w:rsidRPr="006B103A" w:rsidRDefault="00F056D3" w:rsidP="00F056D3">
            <w:pPr>
              <w:spacing w:after="0" w:line="240" w:lineRule="auto"/>
              <w:rPr>
                <w:rFonts w:ascii="Arial" w:eastAsia="Times New Roman" w:hAnsi="Arial" w:cs="Arial"/>
                <w:color w:val="660066"/>
                <w:sz w:val="18"/>
                <w:szCs w:val="18"/>
                <w:lang w:eastAsia="es-CO"/>
              </w:rPr>
            </w:pPr>
            <w:r w:rsidRPr="00D63957">
              <w:rPr>
                <w:rFonts w:ascii="Arial" w:eastAsia="Times New Roman" w:hAnsi="Arial" w:cs="Arial"/>
                <w:color w:val="660066"/>
                <w:sz w:val="18"/>
                <w:szCs w:val="18"/>
                <w:lang w:eastAsia="es-CO"/>
              </w:rPr>
              <w:t>2. Ecuaciones lineales con dos incógnitas.</w:t>
            </w:r>
          </w:p>
        </w:tc>
      </w:tr>
      <w:tr w:rsidR="00F056D3" w:rsidRPr="00F97101" w14:paraId="288C300D" w14:textId="77777777" w:rsidTr="0018783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F056D3" w:rsidRPr="00703A5A" w:rsidRDefault="00F056D3" w:rsidP="00F056D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28F5C97A" w14:textId="5D22AC41" w:rsidR="00F056D3" w:rsidRPr="00703A5A" w:rsidRDefault="00F056D3" w:rsidP="00F056D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15 -19  julio</w:t>
            </w:r>
          </w:p>
        </w:tc>
        <w:tc>
          <w:tcPr>
            <w:tcW w:w="7059" w:type="dxa"/>
            <w:tcBorders>
              <w:top w:val="nil"/>
              <w:left w:val="nil"/>
              <w:bottom w:val="single" w:sz="4" w:space="0" w:color="auto"/>
              <w:right w:val="single" w:sz="4" w:space="0" w:color="auto"/>
            </w:tcBorders>
            <w:shd w:val="clear" w:color="auto" w:fill="auto"/>
            <w:noWrap/>
            <w:vAlign w:val="bottom"/>
          </w:tcPr>
          <w:p w14:paraId="783F1EC4" w14:textId="02AF03DE" w:rsidR="00F056D3" w:rsidRPr="006B103A" w:rsidRDefault="00F056D3" w:rsidP="00F056D3">
            <w:pPr>
              <w:spacing w:after="0" w:line="240" w:lineRule="auto"/>
              <w:rPr>
                <w:rFonts w:ascii="Arial" w:eastAsia="Times New Roman" w:hAnsi="Arial" w:cs="Arial"/>
                <w:color w:val="660066"/>
                <w:sz w:val="18"/>
                <w:szCs w:val="18"/>
                <w:lang w:eastAsia="es-CO"/>
              </w:rPr>
            </w:pPr>
            <w:r w:rsidRPr="00D63957">
              <w:rPr>
                <w:rFonts w:ascii="Arial" w:eastAsia="Times New Roman" w:hAnsi="Arial" w:cs="Arial"/>
                <w:color w:val="660066"/>
                <w:sz w:val="18"/>
                <w:szCs w:val="18"/>
                <w:lang w:eastAsia="es-CO"/>
              </w:rPr>
              <w:t>3. Método de sustitución.</w:t>
            </w:r>
          </w:p>
        </w:tc>
      </w:tr>
      <w:tr w:rsidR="00F056D3" w:rsidRPr="00F97101" w14:paraId="714EACD8" w14:textId="77777777" w:rsidTr="0018783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F056D3" w:rsidRPr="00703A5A" w:rsidRDefault="00F056D3" w:rsidP="00F056D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476EB06F" w14:textId="16372EE1" w:rsidR="00F056D3" w:rsidRPr="00703A5A" w:rsidRDefault="00F056D3" w:rsidP="00F056D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7059" w:type="dxa"/>
            <w:tcBorders>
              <w:top w:val="nil"/>
              <w:left w:val="nil"/>
              <w:bottom w:val="single" w:sz="4" w:space="0" w:color="auto"/>
              <w:right w:val="single" w:sz="4" w:space="0" w:color="auto"/>
            </w:tcBorders>
            <w:shd w:val="clear" w:color="auto" w:fill="auto"/>
            <w:noWrap/>
            <w:vAlign w:val="bottom"/>
          </w:tcPr>
          <w:p w14:paraId="7C73609F" w14:textId="5D93AC02" w:rsidR="00F056D3" w:rsidRPr="006B103A" w:rsidRDefault="00F056D3" w:rsidP="00F056D3">
            <w:pPr>
              <w:spacing w:after="0" w:line="240" w:lineRule="auto"/>
              <w:rPr>
                <w:rFonts w:ascii="Arial" w:eastAsia="Times New Roman" w:hAnsi="Arial" w:cs="Arial"/>
                <w:color w:val="660066"/>
                <w:sz w:val="18"/>
                <w:szCs w:val="18"/>
                <w:lang w:eastAsia="es-CO"/>
              </w:rPr>
            </w:pPr>
            <w:r w:rsidRPr="00D63957">
              <w:rPr>
                <w:rFonts w:ascii="Arial" w:eastAsia="Times New Roman" w:hAnsi="Arial" w:cs="Arial"/>
                <w:color w:val="660066"/>
                <w:sz w:val="18"/>
                <w:szCs w:val="18"/>
                <w:lang w:eastAsia="es-CO"/>
              </w:rPr>
              <w:t>4. Método de reducción.</w:t>
            </w:r>
          </w:p>
        </w:tc>
      </w:tr>
      <w:tr w:rsidR="00F056D3" w:rsidRPr="00F97101" w14:paraId="66F6FA0E" w14:textId="77777777" w:rsidTr="00742D77">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F056D3" w:rsidRPr="00703A5A" w:rsidRDefault="00F056D3" w:rsidP="00F056D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3895D41C" w14:textId="68749BA3" w:rsidR="00F056D3" w:rsidRPr="00817FD1" w:rsidRDefault="00F056D3" w:rsidP="00F056D3">
            <w:pPr>
              <w:spacing w:after="0" w:line="240" w:lineRule="auto"/>
              <w:rPr>
                <w:rFonts w:ascii="Arial" w:eastAsia="Times New Roman" w:hAnsi="Arial" w:cs="Arial"/>
                <w:b/>
                <w:bCs/>
                <w:color w:val="660066"/>
                <w:sz w:val="18"/>
                <w:szCs w:val="18"/>
                <w:lang w:eastAsia="es-CO"/>
              </w:rPr>
            </w:pPr>
            <w:r w:rsidRPr="00792DB2">
              <w:rPr>
                <w:rFonts w:ascii="Arial" w:eastAsia="Times New Roman" w:hAnsi="Arial" w:cs="Arial"/>
                <w:b/>
                <w:bCs/>
                <w:color w:val="660066"/>
                <w:sz w:val="18"/>
                <w:szCs w:val="18"/>
                <w:lang w:eastAsia="es-CO"/>
              </w:rPr>
              <w:t>Reconoce la función lineal, su respectiva pendiente y ecuación de la recta por medio de situaciones cotidianas</w:t>
            </w:r>
            <w:r>
              <w:rPr>
                <w:rFonts w:ascii="Arial" w:eastAsia="Times New Roman" w:hAnsi="Arial" w:cs="Arial"/>
                <w:b/>
                <w:bCs/>
                <w:color w:val="660066"/>
                <w:sz w:val="18"/>
                <w:szCs w:val="18"/>
                <w:lang w:eastAsia="es-CO"/>
              </w:rPr>
              <w:t>.</w:t>
            </w:r>
          </w:p>
        </w:tc>
      </w:tr>
      <w:tr w:rsidR="00F056D3" w:rsidRPr="00F97101" w14:paraId="7531203D" w14:textId="77777777" w:rsidTr="00177DD7">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F056D3" w:rsidRPr="00703A5A" w:rsidRDefault="00F056D3" w:rsidP="00F056D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29214DCC" w14:textId="77777777" w:rsidR="00F056D3" w:rsidRPr="00D27DEB" w:rsidRDefault="00F056D3" w:rsidP="00F056D3">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Ilustración. </w:t>
            </w:r>
          </w:p>
          <w:p w14:paraId="7DB24B8B" w14:textId="77777777" w:rsidR="00F056D3" w:rsidRPr="00D27DEB" w:rsidRDefault="00F056D3" w:rsidP="00F056D3">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Infografía. </w:t>
            </w:r>
          </w:p>
          <w:p w14:paraId="3C091BCB" w14:textId="77777777" w:rsidR="00F056D3" w:rsidRPr="00D27DEB" w:rsidRDefault="00F056D3" w:rsidP="00F056D3">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Cómic.</w:t>
            </w:r>
          </w:p>
          <w:p w14:paraId="59643AD0" w14:textId="77777777" w:rsidR="00F056D3" w:rsidRPr="00703A5A" w:rsidRDefault="00F056D3" w:rsidP="00F056D3">
            <w:pPr>
              <w:spacing w:after="0" w:line="240" w:lineRule="auto"/>
              <w:rPr>
                <w:rFonts w:ascii="Arial" w:eastAsia="Times New Roman" w:hAnsi="Arial" w:cs="Arial"/>
                <w:b/>
                <w:bCs/>
                <w:color w:val="660066"/>
                <w:sz w:val="18"/>
                <w:szCs w:val="18"/>
                <w:lang w:eastAsia="es-CO"/>
              </w:rPr>
            </w:pPr>
          </w:p>
        </w:tc>
      </w:tr>
      <w:tr w:rsidR="00F056D3" w:rsidRPr="00F97101" w14:paraId="691F757F" w14:textId="77777777" w:rsidTr="00014E5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F056D3" w:rsidRPr="00703A5A" w:rsidRDefault="00F056D3" w:rsidP="00F056D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F056D3" w:rsidRPr="00703A5A" w:rsidRDefault="00F056D3" w:rsidP="00F056D3">
            <w:pPr>
              <w:spacing w:after="0" w:line="240" w:lineRule="auto"/>
              <w:rPr>
                <w:rFonts w:ascii="Arial" w:eastAsia="Times New Roman" w:hAnsi="Arial" w:cs="Arial"/>
                <w:b/>
                <w:bCs/>
                <w:i/>
                <w:iCs/>
                <w:color w:val="660066"/>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6ADC0C4E" w14:textId="77777777" w:rsidR="00F056D3" w:rsidRDefault="00F056D3" w:rsidP="00F056D3">
            <w:pPr>
              <w:spacing w:after="0" w:line="240" w:lineRule="auto"/>
              <w:rPr>
                <w:rFonts w:ascii="Arial" w:eastAsia="Times New Roman" w:hAnsi="Arial" w:cs="Arial"/>
                <w:b/>
                <w:bCs/>
                <w:color w:val="006666"/>
                <w:sz w:val="18"/>
                <w:szCs w:val="18"/>
                <w:lang w:eastAsia="es-CO"/>
              </w:rPr>
            </w:pPr>
            <w:hyperlink r:id="rId18" w:history="1">
              <w:r w:rsidRPr="00815069">
                <w:rPr>
                  <w:rStyle w:val="Hipervnculo"/>
                  <w:rFonts w:ascii="Arial" w:eastAsia="Times New Roman" w:hAnsi="Arial" w:cs="Arial"/>
                  <w:b/>
                  <w:bCs/>
                  <w:sz w:val="18"/>
                  <w:szCs w:val="18"/>
                  <w:lang w:eastAsia="es-CO"/>
                </w:rPr>
                <w:t>https://guao.org/sites/default/files/biblioteca/%C3%81lgebra%20de%20Baldor.pdf</w:t>
              </w:r>
            </w:hyperlink>
            <w:r>
              <w:rPr>
                <w:rFonts w:ascii="Arial" w:eastAsia="Times New Roman" w:hAnsi="Arial" w:cs="Arial"/>
                <w:b/>
                <w:bCs/>
                <w:color w:val="006666"/>
                <w:sz w:val="18"/>
                <w:szCs w:val="18"/>
                <w:lang w:eastAsia="es-CO"/>
              </w:rPr>
              <w:t xml:space="preserve"> </w:t>
            </w:r>
          </w:p>
          <w:p w14:paraId="16D10B0B" w14:textId="77777777" w:rsidR="00F056D3" w:rsidRDefault="00F056D3" w:rsidP="00F056D3">
            <w:pPr>
              <w:spacing w:after="0" w:line="240" w:lineRule="auto"/>
              <w:jc w:val="center"/>
              <w:rPr>
                <w:rFonts w:ascii="Arial" w:eastAsia="Times New Roman" w:hAnsi="Arial" w:cs="Arial"/>
                <w:b/>
                <w:bCs/>
                <w:color w:val="000000"/>
                <w:sz w:val="18"/>
                <w:szCs w:val="18"/>
                <w:lang w:eastAsia="es-CO"/>
              </w:rPr>
            </w:pPr>
            <w:hyperlink r:id="rId19" w:history="1">
              <w:r w:rsidRPr="009144B9">
                <w:rPr>
                  <w:rStyle w:val="Hipervnculo"/>
                  <w:rFonts w:ascii="Arial" w:eastAsia="Times New Roman" w:hAnsi="Arial" w:cs="Arial"/>
                  <w:b/>
                  <w:bCs/>
                  <w:sz w:val="18"/>
                  <w:szCs w:val="18"/>
                  <w:lang w:eastAsia="es-CO"/>
                </w:rPr>
                <w:t>https://julioprofe.net/material-de-apoyo/algebra/Resumen-de-los-principales-casos-de-factorizacion%2C-con%20teoria-y-ejemplos.pdf</w:t>
              </w:r>
            </w:hyperlink>
          </w:p>
          <w:p w14:paraId="3E33ED32" w14:textId="77777777" w:rsidR="00F056D3" w:rsidRPr="00703A5A" w:rsidRDefault="00F056D3" w:rsidP="00F056D3">
            <w:pPr>
              <w:spacing w:after="0" w:line="240" w:lineRule="auto"/>
              <w:rPr>
                <w:rFonts w:ascii="Arial" w:eastAsia="Times New Roman" w:hAnsi="Arial" w:cs="Arial"/>
                <w:b/>
                <w:bCs/>
                <w:color w:val="660066"/>
                <w:sz w:val="18"/>
                <w:szCs w:val="18"/>
                <w:lang w:eastAsia="es-CO"/>
              </w:rPr>
            </w:pPr>
          </w:p>
        </w:tc>
      </w:tr>
      <w:tr w:rsidR="00F056D3" w:rsidRPr="00F97101" w14:paraId="4B4317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F056D3" w:rsidRPr="00703A5A" w:rsidRDefault="00F056D3" w:rsidP="00F056D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5F482443" w14:textId="77777777" w:rsidR="00F056D3" w:rsidRPr="00703A5A" w:rsidRDefault="00F056D3" w:rsidP="00F056D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DA4183F" w14:textId="77777777" w:rsidR="00F056D3" w:rsidRPr="00703A5A" w:rsidRDefault="00F056D3" w:rsidP="00F056D3">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F056D3" w:rsidRPr="00F97101" w14:paraId="373EFBF4" w14:textId="77777777" w:rsidTr="0018783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F056D3" w:rsidRPr="00703A5A" w:rsidRDefault="00F056D3" w:rsidP="00F056D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4DCADB06" w14:textId="50E6FF99" w:rsidR="00F056D3" w:rsidRPr="00703A5A" w:rsidRDefault="00F056D3" w:rsidP="00F056D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29 Julio  -  2 agosto</w:t>
            </w:r>
          </w:p>
        </w:tc>
        <w:tc>
          <w:tcPr>
            <w:tcW w:w="7059" w:type="dxa"/>
            <w:tcBorders>
              <w:top w:val="nil"/>
              <w:left w:val="nil"/>
              <w:bottom w:val="single" w:sz="4" w:space="0" w:color="auto"/>
              <w:right w:val="single" w:sz="4" w:space="0" w:color="auto"/>
            </w:tcBorders>
            <w:shd w:val="clear" w:color="auto" w:fill="auto"/>
            <w:noWrap/>
            <w:vAlign w:val="bottom"/>
          </w:tcPr>
          <w:p w14:paraId="7A4153F6" w14:textId="47FB3693" w:rsidR="00F056D3" w:rsidRPr="00FC4B79" w:rsidRDefault="00F056D3" w:rsidP="00F056D3">
            <w:pPr>
              <w:spacing w:after="0" w:line="240" w:lineRule="auto"/>
              <w:rPr>
                <w:rFonts w:ascii="Arial" w:eastAsia="Times New Roman" w:hAnsi="Arial" w:cs="Arial"/>
                <w:color w:val="660066"/>
                <w:sz w:val="18"/>
                <w:szCs w:val="18"/>
                <w:lang w:eastAsia="es-CO"/>
              </w:rPr>
            </w:pPr>
            <w:r w:rsidRPr="00FC4B79">
              <w:rPr>
                <w:rFonts w:ascii="Arial" w:eastAsia="Times New Roman" w:hAnsi="Arial" w:cs="Arial"/>
                <w:color w:val="660066"/>
                <w:sz w:val="18"/>
                <w:szCs w:val="18"/>
                <w:lang w:eastAsia="es-CO"/>
              </w:rPr>
              <w:t>5. Método de Cramer.</w:t>
            </w:r>
          </w:p>
        </w:tc>
      </w:tr>
      <w:tr w:rsidR="00F056D3" w:rsidRPr="00F97101" w14:paraId="269D0889" w14:textId="77777777" w:rsidTr="0018783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F056D3" w:rsidRPr="00703A5A" w:rsidRDefault="00F056D3" w:rsidP="00F056D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75FB5C14" w14:textId="48E87044" w:rsidR="00F056D3" w:rsidRPr="00703A5A" w:rsidRDefault="00F056D3" w:rsidP="00F056D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5 - 9  agosto</w:t>
            </w:r>
          </w:p>
        </w:tc>
        <w:tc>
          <w:tcPr>
            <w:tcW w:w="7059" w:type="dxa"/>
            <w:tcBorders>
              <w:top w:val="nil"/>
              <w:left w:val="nil"/>
              <w:bottom w:val="single" w:sz="4" w:space="0" w:color="auto"/>
              <w:right w:val="single" w:sz="4" w:space="0" w:color="auto"/>
            </w:tcBorders>
            <w:shd w:val="clear" w:color="auto" w:fill="auto"/>
            <w:noWrap/>
            <w:vAlign w:val="bottom"/>
          </w:tcPr>
          <w:p w14:paraId="47085B22" w14:textId="67D34FBF" w:rsidR="00F056D3" w:rsidRPr="00FC4B79" w:rsidRDefault="00F056D3" w:rsidP="00F056D3">
            <w:pPr>
              <w:spacing w:after="0" w:line="240" w:lineRule="auto"/>
              <w:rPr>
                <w:rFonts w:ascii="Arial" w:eastAsia="Times New Roman" w:hAnsi="Arial" w:cs="Arial"/>
                <w:color w:val="660066"/>
                <w:sz w:val="18"/>
                <w:szCs w:val="18"/>
                <w:lang w:eastAsia="es-CO"/>
              </w:rPr>
            </w:pPr>
            <w:r w:rsidRPr="00FC4B79">
              <w:rPr>
                <w:rFonts w:ascii="Arial" w:eastAsia="Times New Roman" w:hAnsi="Arial" w:cs="Arial"/>
                <w:color w:val="660066"/>
                <w:sz w:val="18"/>
                <w:szCs w:val="18"/>
                <w:lang w:eastAsia="es-CO"/>
              </w:rPr>
              <w:t>6. Método de Cramer.</w:t>
            </w:r>
          </w:p>
        </w:tc>
      </w:tr>
      <w:tr w:rsidR="00F056D3" w:rsidRPr="00F97101" w14:paraId="323250BC" w14:textId="77777777" w:rsidTr="0018783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F056D3" w:rsidRPr="00703A5A" w:rsidRDefault="00F056D3" w:rsidP="00F056D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207F32A2" w14:textId="1827B8D2" w:rsidR="00F056D3" w:rsidRPr="00703A5A" w:rsidRDefault="00F056D3" w:rsidP="00F056D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7059" w:type="dxa"/>
            <w:tcBorders>
              <w:top w:val="nil"/>
              <w:left w:val="nil"/>
              <w:bottom w:val="single" w:sz="4" w:space="0" w:color="auto"/>
              <w:right w:val="single" w:sz="4" w:space="0" w:color="auto"/>
            </w:tcBorders>
            <w:shd w:val="clear" w:color="auto" w:fill="auto"/>
            <w:noWrap/>
            <w:vAlign w:val="bottom"/>
          </w:tcPr>
          <w:p w14:paraId="4AC63D81" w14:textId="1C970DDC" w:rsidR="00F056D3" w:rsidRPr="00FC4B79" w:rsidRDefault="00F056D3" w:rsidP="00F056D3">
            <w:pPr>
              <w:spacing w:after="0" w:line="240" w:lineRule="auto"/>
              <w:rPr>
                <w:rFonts w:ascii="Arial" w:eastAsia="Times New Roman" w:hAnsi="Arial" w:cs="Arial"/>
                <w:color w:val="660066"/>
                <w:sz w:val="18"/>
                <w:szCs w:val="18"/>
                <w:lang w:eastAsia="es-CO"/>
              </w:rPr>
            </w:pPr>
            <w:r w:rsidRPr="00FC4B79">
              <w:rPr>
                <w:rFonts w:ascii="Arial" w:eastAsia="Times New Roman" w:hAnsi="Arial" w:cs="Arial"/>
                <w:color w:val="660066"/>
                <w:sz w:val="18"/>
                <w:szCs w:val="18"/>
                <w:lang w:eastAsia="es-CO"/>
              </w:rPr>
              <w:t>7. Pendiente de la recta.</w:t>
            </w:r>
          </w:p>
        </w:tc>
      </w:tr>
      <w:tr w:rsidR="00F056D3" w:rsidRPr="00F97101" w14:paraId="24C91756" w14:textId="77777777" w:rsidTr="0018783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F056D3" w:rsidRPr="00703A5A" w:rsidRDefault="00F056D3" w:rsidP="00F056D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4DD2D55F" w14:textId="46EA1B24" w:rsidR="00F056D3" w:rsidRPr="00703A5A" w:rsidRDefault="00F056D3" w:rsidP="00F056D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7059" w:type="dxa"/>
            <w:tcBorders>
              <w:top w:val="nil"/>
              <w:left w:val="nil"/>
              <w:bottom w:val="single" w:sz="4" w:space="0" w:color="auto"/>
              <w:right w:val="single" w:sz="4" w:space="0" w:color="auto"/>
            </w:tcBorders>
            <w:shd w:val="clear" w:color="auto" w:fill="auto"/>
            <w:noWrap/>
            <w:vAlign w:val="bottom"/>
          </w:tcPr>
          <w:p w14:paraId="2C506F43" w14:textId="6E7AD560" w:rsidR="00F056D3" w:rsidRPr="00FC4B79" w:rsidRDefault="00F056D3" w:rsidP="00F056D3">
            <w:pPr>
              <w:spacing w:after="0" w:line="240" w:lineRule="auto"/>
              <w:rPr>
                <w:rFonts w:ascii="Arial" w:eastAsia="Times New Roman" w:hAnsi="Arial" w:cs="Arial"/>
                <w:color w:val="660066"/>
                <w:sz w:val="18"/>
                <w:szCs w:val="18"/>
                <w:lang w:eastAsia="es-CO"/>
              </w:rPr>
            </w:pPr>
            <w:r w:rsidRPr="00FC4B79">
              <w:rPr>
                <w:rFonts w:ascii="Arial" w:eastAsia="Times New Roman" w:hAnsi="Arial" w:cs="Arial"/>
                <w:color w:val="660066"/>
                <w:sz w:val="18"/>
                <w:szCs w:val="18"/>
                <w:lang w:eastAsia="es-CO"/>
              </w:rPr>
              <w:t>8. Ecuación de la recta.</w:t>
            </w:r>
          </w:p>
        </w:tc>
      </w:tr>
      <w:tr w:rsidR="00F056D3" w:rsidRPr="00F97101" w14:paraId="0C521F9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F43819" w14:textId="2F1BE614" w:rsidR="00F056D3" w:rsidRPr="00703A5A" w:rsidRDefault="00F056D3" w:rsidP="00F056D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C18DE1E" w14:textId="1E201F87" w:rsidR="00F056D3" w:rsidRPr="00703A5A" w:rsidRDefault="00F056D3" w:rsidP="00F056D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26 - 30 Agosto</w:t>
            </w:r>
          </w:p>
        </w:tc>
        <w:tc>
          <w:tcPr>
            <w:tcW w:w="7059" w:type="dxa"/>
            <w:tcBorders>
              <w:top w:val="nil"/>
              <w:left w:val="nil"/>
              <w:bottom w:val="single" w:sz="4" w:space="0" w:color="auto"/>
              <w:right w:val="single" w:sz="4" w:space="0" w:color="auto"/>
            </w:tcBorders>
            <w:shd w:val="clear" w:color="auto" w:fill="auto"/>
            <w:noWrap/>
            <w:vAlign w:val="center"/>
          </w:tcPr>
          <w:p w14:paraId="010DDFDF" w14:textId="7AA6F3CB" w:rsidR="00F056D3" w:rsidRPr="00703A5A" w:rsidRDefault="00F056D3" w:rsidP="00F056D3">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p>
        </w:tc>
      </w:tr>
      <w:tr w:rsidR="00F056D3" w:rsidRPr="00F97101" w14:paraId="6A70195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F056D3" w:rsidRPr="001904F5" w:rsidRDefault="00F056D3" w:rsidP="00F056D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619F4425" w:rsidR="00F056D3" w:rsidRPr="001904F5" w:rsidRDefault="00F056D3" w:rsidP="00F056D3">
            <w:pPr>
              <w:spacing w:after="0" w:line="240" w:lineRule="auto"/>
              <w:rPr>
                <w:rFonts w:ascii="Arial" w:eastAsia="Times New Roman" w:hAnsi="Arial" w:cs="Arial"/>
                <w:b/>
                <w:bCs/>
                <w:color w:val="006666"/>
                <w:sz w:val="18"/>
                <w:szCs w:val="18"/>
                <w:lang w:eastAsia="es-CO"/>
              </w:rPr>
            </w:pPr>
            <w:r>
              <w:rPr>
                <w:rFonts w:ascii="Arial" w:eastAsia="Times New Roman" w:hAnsi="Arial" w:cs="Arial"/>
                <w:b/>
                <w:bCs/>
                <w:color w:val="006666"/>
                <w:sz w:val="18"/>
                <w:szCs w:val="18"/>
                <w:lang w:eastAsia="es-CO"/>
              </w:rPr>
              <w:t>FUNCIONES Y ECUACIONES</w:t>
            </w:r>
          </w:p>
        </w:tc>
      </w:tr>
      <w:tr w:rsidR="00F056D3" w:rsidRPr="00F97101" w14:paraId="3DC1CA18" w14:textId="77777777" w:rsidTr="00703A5A">
        <w:trPr>
          <w:trHeight w:val="536"/>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F056D3" w:rsidRPr="001904F5" w:rsidRDefault="00F056D3" w:rsidP="00F056D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42D442BB" w:rsidR="00F056D3" w:rsidRPr="001904F5" w:rsidRDefault="00F056D3" w:rsidP="00F056D3">
            <w:pPr>
              <w:spacing w:after="0" w:line="240" w:lineRule="auto"/>
              <w:rPr>
                <w:rFonts w:ascii="Arial" w:eastAsia="Times New Roman" w:hAnsi="Arial" w:cs="Arial"/>
                <w:b/>
                <w:bCs/>
                <w:color w:val="006666"/>
                <w:sz w:val="18"/>
                <w:szCs w:val="18"/>
                <w:lang w:eastAsia="es-CO"/>
              </w:rPr>
            </w:pPr>
            <w:r w:rsidRPr="001C5E29">
              <w:rPr>
                <w:rFonts w:ascii="Arial" w:eastAsia="Times New Roman" w:hAnsi="Arial" w:cs="Arial"/>
                <w:b/>
                <w:bCs/>
                <w:color w:val="006666"/>
                <w:sz w:val="18"/>
                <w:szCs w:val="18"/>
                <w:lang w:eastAsia="es-CO"/>
              </w:rPr>
              <w:t>Reconoce las ecuaciones en sus expresiones de potencias cuadradas por medio de situaciones cotidianas.</w:t>
            </w:r>
          </w:p>
        </w:tc>
      </w:tr>
      <w:tr w:rsidR="00F056D3" w:rsidRPr="00F97101" w14:paraId="4869375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F056D3" w:rsidRPr="001904F5" w:rsidRDefault="00F056D3" w:rsidP="00F056D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0C6CEFC" w14:textId="77777777" w:rsidR="00F056D3" w:rsidRPr="008A7C4B" w:rsidRDefault="00F056D3" w:rsidP="00F056D3">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Ilustración. </w:t>
            </w:r>
          </w:p>
          <w:p w14:paraId="05FF59B0" w14:textId="77777777" w:rsidR="00F056D3" w:rsidRPr="008A7C4B" w:rsidRDefault="00F056D3" w:rsidP="00F056D3">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Infografía. </w:t>
            </w:r>
          </w:p>
          <w:p w14:paraId="30207AFF" w14:textId="77777777" w:rsidR="00F056D3" w:rsidRPr="008A7C4B" w:rsidRDefault="00F056D3" w:rsidP="00F056D3">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Cómic.</w:t>
            </w:r>
          </w:p>
          <w:p w14:paraId="453CCBF4" w14:textId="77777777" w:rsidR="00F056D3" w:rsidRPr="001904F5" w:rsidRDefault="00F056D3" w:rsidP="00F056D3">
            <w:pPr>
              <w:spacing w:after="0" w:line="240" w:lineRule="auto"/>
              <w:rPr>
                <w:rFonts w:ascii="Arial" w:eastAsia="Times New Roman" w:hAnsi="Arial" w:cs="Arial"/>
                <w:b/>
                <w:bCs/>
                <w:color w:val="006666"/>
                <w:sz w:val="18"/>
                <w:szCs w:val="18"/>
                <w:lang w:eastAsia="es-CO"/>
              </w:rPr>
            </w:pPr>
          </w:p>
        </w:tc>
      </w:tr>
      <w:tr w:rsidR="00F056D3" w:rsidRPr="00F97101" w14:paraId="2CB1CF3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F056D3" w:rsidRPr="001904F5" w:rsidRDefault="00F056D3" w:rsidP="00F056D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F056D3" w:rsidRPr="001904F5" w:rsidRDefault="00F056D3" w:rsidP="00F056D3">
            <w:pPr>
              <w:spacing w:after="0" w:line="240" w:lineRule="auto"/>
              <w:rPr>
                <w:rFonts w:ascii="Arial" w:eastAsia="Times New Roman" w:hAnsi="Arial" w:cs="Arial"/>
                <w:b/>
                <w:bCs/>
                <w:i/>
                <w:iCs/>
                <w:color w:val="006666"/>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1E2B5DD" w14:textId="77777777" w:rsidR="00F056D3" w:rsidRDefault="00F056D3" w:rsidP="00F056D3">
            <w:pPr>
              <w:spacing w:after="0" w:line="240" w:lineRule="auto"/>
              <w:rPr>
                <w:rFonts w:ascii="Arial" w:eastAsia="Times New Roman" w:hAnsi="Arial" w:cs="Arial"/>
                <w:b/>
                <w:bCs/>
                <w:color w:val="006666"/>
                <w:sz w:val="18"/>
                <w:szCs w:val="18"/>
                <w:lang w:eastAsia="es-CO"/>
              </w:rPr>
            </w:pPr>
            <w:hyperlink r:id="rId20" w:history="1">
              <w:r w:rsidRPr="00815069">
                <w:rPr>
                  <w:rStyle w:val="Hipervnculo"/>
                  <w:rFonts w:ascii="Arial" w:eastAsia="Times New Roman" w:hAnsi="Arial" w:cs="Arial"/>
                  <w:b/>
                  <w:bCs/>
                  <w:sz w:val="18"/>
                  <w:szCs w:val="18"/>
                  <w:lang w:eastAsia="es-CO"/>
                </w:rPr>
                <w:t>https://guao.org/sites/default/files/biblioteca/%C3%81lgebra%20de%20Baldor.pdf</w:t>
              </w:r>
            </w:hyperlink>
            <w:r>
              <w:rPr>
                <w:rFonts w:ascii="Arial" w:eastAsia="Times New Roman" w:hAnsi="Arial" w:cs="Arial"/>
                <w:b/>
                <w:bCs/>
                <w:color w:val="006666"/>
                <w:sz w:val="18"/>
                <w:szCs w:val="18"/>
                <w:lang w:eastAsia="es-CO"/>
              </w:rPr>
              <w:t xml:space="preserve"> </w:t>
            </w:r>
          </w:p>
          <w:p w14:paraId="5167D7B2" w14:textId="77777777" w:rsidR="00F056D3" w:rsidRDefault="00F056D3" w:rsidP="00F056D3">
            <w:pPr>
              <w:spacing w:after="0" w:line="240" w:lineRule="auto"/>
              <w:jc w:val="center"/>
              <w:rPr>
                <w:rFonts w:ascii="Arial" w:eastAsia="Times New Roman" w:hAnsi="Arial" w:cs="Arial"/>
                <w:b/>
                <w:bCs/>
                <w:color w:val="000000"/>
                <w:sz w:val="18"/>
                <w:szCs w:val="18"/>
                <w:lang w:eastAsia="es-CO"/>
              </w:rPr>
            </w:pPr>
            <w:hyperlink r:id="rId21" w:history="1">
              <w:r w:rsidRPr="009144B9">
                <w:rPr>
                  <w:rStyle w:val="Hipervnculo"/>
                  <w:rFonts w:ascii="Arial" w:eastAsia="Times New Roman" w:hAnsi="Arial" w:cs="Arial"/>
                  <w:b/>
                  <w:bCs/>
                  <w:sz w:val="18"/>
                  <w:szCs w:val="18"/>
                  <w:lang w:eastAsia="es-CO"/>
                </w:rPr>
                <w:t>https://julioprofe.net/material-de-apoyo/algebra/Resumen-de-los-principales-casos-de-factorizacion%2C-con%20teoria-y-ejemplos.pdf</w:t>
              </w:r>
            </w:hyperlink>
          </w:p>
          <w:p w14:paraId="7041F06F" w14:textId="77777777" w:rsidR="00F056D3" w:rsidRPr="001904F5" w:rsidRDefault="00F056D3" w:rsidP="00F056D3">
            <w:pPr>
              <w:spacing w:after="0" w:line="240" w:lineRule="auto"/>
              <w:rPr>
                <w:rFonts w:ascii="Arial" w:eastAsia="Times New Roman" w:hAnsi="Arial" w:cs="Arial"/>
                <w:b/>
                <w:bCs/>
                <w:color w:val="006666"/>
                <w:sz w:val="18"/>
                <w:szCs w:val="18"/>
                <w:lang w:eastAsia="es-CO"/>
              </w:rPr>
            </w:pPr>
          </w:p>
        </w:tc>
      </w:tr>
      <w:tr w:rsidR="00F056D3" w:rsidRPr="00F97101" w14:paraId="039CD31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F056D3" w:rsidRPr="001904F5" w:rsidRDefault="00F056D3" w:rsidP="00F056D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5E9C847" w14:textId="77777777" w:rsidR="00F056D3" w:rsidRPr="001904F5" w:rsidRDefault="00F056D3" w:rsidP="00F056D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4B52017" w14:textId="77777777" w:rsidR="00F056D3" w:rsidRPr="001904F5" w:rsidRDefault="00F056D3" w:rsidP="00F056D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F056D3" w:rsidRPr="00F97101" w14:paraId="593F6CFA" w14:textId="77777777" w:rsidTr="0018783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F056D3" w:rsidRPr="001904F5" w:rsidRDefault="00F056D3" w:rsidP="00F056D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6B9458C2" w14:textId="597CA25A" w:rsidR="00F056D3" w:rsidRPr="001904F5" w:rsidRDefault="00F056D3" w:rsidP="00F056D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bottom"/>
          </w:tcPr>
          <w:p w14:paraId="351DF4A7" w14:textId="11A149AC" w:rsidR="00F056D3" w:rsidRPr="0063495A" w:rsidRDefault="00F056D3" w:rsidP="00F056D3">
            <w:pPr>
              <w:spacing w:after="0" w:line="240" w:lineRule="auto"/>
              <w:rPr>
                <w:rFonts w:ascii="Arial" w:eastAsia="Times New Roman" w:hAnsi="Arial" w:cs="Arial"/>
                <w:color w:val="006666"/>
                <w:sz w:val="18"/>
                <w:szCs w:val="18"/>
                <w:lang w:eastAsia="es-CO"/>
              </w:rPr>
            </w:pPr>
            <w:r w:rsidRPr="002D26E6">
              <w:rPr>
                <w:rFonts w:ascii="Arial" w:eastAsia="Times New Roman" w:hAnsi="Arial" w:cs="Arial"/>
                <w:color w:val="006666"/>
                <w:sz w:val="18"/>
                <w:szCs w:val="18"/>
                <w:lang w:eastAsia="es-CO"/>
              </w:rPr>
              <w:t>1. Ecuaciones cuadráticas.</w:t>
            </w:r>
          </w:p>
        </w:tc>
      </w:tr>
      <w:tr w:rsidR="00F056D3" w:rsidRPr="00F97101" w14:paraId="6B7A80E9" w14:textId="77777777" w:rsidTr="0018783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F056D3" w:rsidRPr="001904F5" w:rsidRDefault="00F056D3" w:rsidP="00F056D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7227AF46" w14:textId="1D6D44C4" w:rsidR="00F056D3" w:rsidRPr="001904F5" w:rsidRDefault="00F056D3" w:rsidP="00F056D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9 -13  septiembre</w:t>
            </w:r>
          </w:p>
        </w:tc>
        <w:tc>
          <w:tcPr>
            <w:tcW w:w="7059" w:type="dxa"/>
            <w:tcBorders>
              <w:top w:val="nil"/>
              <w:left w:val="nil"/>
              <w:bottom w:val="single" w:sz="4" w:space="0" w:color="auto"/>
              <w:right w:val="single" w:sz="4" w:space="0" w:color="auto"/>
            </w:tcBorders>
            <w:shd w:val="clear" w:color="auto" w:fill="auto"/>
            <w:noWrap/>
            <w:vAlign w:val="bottom"/>
          </w:tcPr>
          <w:p w14:paraId="777C028B" w14:textId="10C2A85E" w:rsidR="00F056D3" w:rsidRPr="0063495A" w:rsidRDefault="00F056D3" w:rsidP="00F056D3">
            <w:pPr>
              <w:spacing w:after="0" w:line="240" w:lineRule="auto"/>
              <w:rPr>
                <w:rFonts w:ascii="Arial" w:eastAsia="Times New Roman" w:hAnsi="Arial" w:cs="Arial"/>
                <w:color w:val="006666"/>
                <w:sz w:val="18"/>
                <w:szCs w:val="18"/>
                <w:lang w:eastAsia="es-CO"/>
              </w:rPr>
            </w:pPr>
            <w:r w:rsidRPr="002D26E6">
              <w:rPr>
                <w:rFonts w:ascii="Arial" w:eastAsia="Times New Roman" w:hAnsi="Arial" w:cs="Arial"/>
                <w:color w:val="006666"/>
                <w:sz w:val="18"/>
                <w:szCs w:val="18"/>
                <w:lang w:eastAsia="es-CO"/>
              </w:rPr>
              <w:t>2. Solución de ecuaciones cuadráticas completas.</w:t>
            </w:r>
          </w:p>
        </w:tc>
      </w:tr>
      <w:tr w:rsidR="00F056D3" w:rsidRPr="00F97101" w14:paraId="54A4C208" w14:textId="77777777" w:rsidTr="0018783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F056D3" w:rsidRPr="001904F5" w:rsidRDefault="00F056D3" w:rsidP="00F056D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685C827A" w14:textId="03F3E687" w:rsidR="00F056D3" w:rsidRPr="001904F5" w:rsidRDefault="00F056D3" w:rsidP="00F056D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7059" w:type="dxa"/>
            <w:tcBorders>
              <w:top w:val="nil"/>
              <w:left w:val="nil"/>
              <w:bottom w:val="single" w:sz="4" w:space="0" w:color="auto"/>
              <w:right w:val="single" w:sz="4" w:space="0" w:color="auto"/>
            </w:tcBorders>
            <w:shd w:val="clear" w:color="auto" w:fill="auto"/>
            <w:noWrap/>
            <w:vAlign w:val="bottom"/>
          </w:tcPr>
          <w:p w14:paraId="4006818D" w14:textId="273A1A47" w:rsidR="00F056D3" w:rsidRPr="0063495A" w:rsidRDefault="00F056D3" w:rsidP="00F056D3">
            <w:pPr>
              <w:spacing w:after="0" w:line="240" w:lineRule="auto"/>
              <w:rPr>
                <w:rFonts w:ascii="Arial" w:eastAsia="Times New Roman" w:hAnsi="Arial" w:cs="Arial"/>
                <w:color w:val="006666"/>
                <w:sz w:val="18"/>
                <w:szCs w:val="18"/>
                <w:lang w:eastAsia="es-CO"/>
              </w:rPr>
            </w:pPr>
            <w:r w:rsidRPr="002D26E6">
              <w:rPr>
                <w:rFonts w:ascii="Arial" w:eastAsia="Times New Roman" w:hAnsi="Arial" w:cs="Arial"/>
                <w:color w:val="006666"/>
                <w:sz w:val="18"/>
                <w:szCs w:val="18"/>
                <w:lang w:eastAsia="es-CO"/>
              </w:rPr>
              <w:t xml:space="preserve">3. Ecuación </w:t>
            </w:r>
            <w:proofErr w:type="spellStart"/>
            <w:r w:rsidRPr="002D26E6">
              <w:rPr>
                <w:rFonts w:ascii="Arial" w:eastAsia="Times New Roman" w:hAnsi="Arial" w:cs="Arial"/>
                <w:color w:val="006666"/>
                <w:sz w:val="18"/>
                <w:szCs w:val="18"/>
                <w:lang w:eastAsia="es-CO"/>
              </w:rPr>
              <w:t>bicuadrática</w:t>
            </w:r>
            <w:proofErr w:type="spellEnd"/>
            <w:r w:rsidRPr="002D26E6">
              <w:rPr>
                <w:rFonts w:ascii="Arial" w:eastAsia="Times New Roman" w:hAnsi="Arial" w:cs="Arial"/>
                <w:color w:val="006666"/>
                <w:sz w:val="18"/>
                <w:szCs w:val="18"/>
                <w:lang w:eastAsia="es-CO"/>
              </w:rPr>
              <w:t>.</w:t>
            </w:r>
          </w:p>
        </w:tc>
      </w:tr>
      <w:tr w:rsidR="00F056D3" w:rsidRPr="00F97101" w14:paraId="7B1FCD46" w14:textId="77777777" w:rsidTr="0018783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F056D3" w:rsidRPr="001904F5" w:rsidRDefault="00F056D3" w:rsidP="00F056D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5DD86594" w14:textId="3EDF7BEB" w:rsidR="00F056D3" w:rsidRPr="001904F5" w:rsidRDefault="00F056D3" w:rsidP="00F056D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7059" w:type="dxa"/>
            <w:tcBorders>
              <w:top w:val="nil"/>
              <w:left w:val="nil"/>
              <w:bottom w:val="single" w:sz="4" w:space="0" w:color="auto"/>
              <w:right w:val="single" w:sz="4" w:space="0" w:color="auto"/>
            </w:tcBorders>
            <w:shd w:val="clear" w:color="auto" w:fill="auto"/>
            <w:noWrap/>
            <w:vAlign w:val="bottom"/>
          </w:tcPr>
          <w:p w14:paraId="51BDD84C" w14:textId="04F54395" w:rsidR="00F056D3" w:rsidRPr="0063495A" w:rsidRDefault="00F056D3" w:rsidP="00F056D3">
            <w:pPr>
              <w:spacing w:after="0" w:line="240" w:lineRule="auto"/>
              <w:rPr>
                <w:rFonts w:ascii="Arial" w:eastAsia="Times New Roman" w:hAnsi="Arial" w:cs="Arial"/>
                <w:color w:val="006666"/>
                <w:sz w:val="18"/>
                <w:szCs w:val="18"/>
                <w:lang w:eastAsia="es-CO"/>
              </w:rPr>
            </w:pPr>
            <w:r w:rsidRPr="002D26E6">
              <w:rPr>
                <w:rFonts w:ascii="Arial" w:eastAsia="Times New Roman" w:hAnsi="Arial" w:cs="Arial"/>
                <w:color w:val="006666"/>
                <w:sz w:val="18"/>
                <w:szCs w:val="18"/>
                <w:lang w:eastAsia="es-CO"/>
              </w:rPr>
              <w:t>4. Función cuadrática.</w:t>
            </w:r>
          </w:p>
        </w:tc>
      </w:tr>
      <w:tr w:rsidR="00F056D3" w:rsidRPr="00F97101" w14:paraId="52E43DED" w14:textId="77777777" w:rsidTr="0065327D">
        <w:trPr>
          <w:trHeight w:val="658"/>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F056D3" w:rsidRPr="001904F5" w:rsidRDefault="00F056D3" w:rsidP="00F056D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0E223F54" w14:textId="43548B22" w:rsidR="00F056D3" w:rsidRPr="00C76E2A" w:rsidRDefault="00F056D3" w:rsidP="00F056D3">
            <w:pPr>
              <w:spacing w:after="0" w:line="240" w:lineRule="auto"/>
              <w:rPr>
                <w:rFonts w:ascii="Arial" w:eastAsia="Times New Roman" w:hAnsi="Arial" w:cs="Arial"/>
                <w:b/>
                <w:bCs/>
                <w:color w:val="006666"/>
                <w:sz w:val="18"/>
                <w:szCs w:val="18"/>
                <w:lang w:eastAsia="es-CO"/>
              </w:rPr>
            </w:pPr>
            <w:r w:rsidRPr="00F42F4A">
              <w:rPr>
                <w:rFonts w:ascii="Arial" w:eastAsia="Times New Roman" w:hAnsi="Arial" w:cs="Arial"/>
                <w:b/>
                <w:bCs/>
                <w:color w:val="006666"/>
                <w:sz w:val="18"/>
                <w:szCs w:val="18"/>
                <w:lang w:eastAsia="es-CO"/>
              </w:rPr>
              <w:t>Resuelve de manera correcta inecuaciones, exponencial, logarítmica y su utilidad en la</w:t>
            </w:r>
            <w:r>
              <w:rPr>
                <w:rFonts w:ascii="Arial" w:eastAsia="Times New Roman" w:hAnsi="Arial" w:cs="Arial"/>
                <w:b/>
                <w:bCs/>
                <w:color w:val="006666"/>
                <w:sz w:val="18"/>
                <w:szCs w:val="18"/>
                <w:lang w:eastAsia="es-CO"/>
              </w:rPr>
              <w:t xml:space="preserve">s </w:t>
            </w:r>
            <w:r w:rsidRPr="00F42F4A">
              <w:rPr>
                <w:rFonts w:ascii="Arial" w:eastAsia="Times New Roman" w:hAnsi="Arial" w:cs="Arial"/>
                <w:b/>
                <w:bCs/>
                <w:color w:val="006666"/>
                <w:sz w:val="18"/>
                <w:szCs w:val="18"/>
                <w:lang w:eastAsia="es-CO"/>
              </w:rPr>
              <w:t>ciencias</w:t>
            </w:r>
            <w:r>
              <w:rPr>
                <w:rFonts w:ascii="Arial" w:eastAsia="Times New Roman" w:hAnsi="Arial" w:cs="Arial"/>
                <w:b/>
                <w:bCs/>
                <w:color w:val="006666"/>
                <w:sz w:val="18"/>
                <w:szCs w:val="18"/>
                <w:lang w:eastAsia="es-CO"/>
              </w:rPr>
              <w:t>.</w:t>
            </w:r>
          </w:p>
        </w:tc>
      </w:tr>
      <w:tr w:rsidR="00F056D3" w:rsidRPr="00F97101" w14:paraId="2CD49D52" w14:textId="77777777" w:rsidTr="00E54E25">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F056D3" w:rsidRPr="001904F5" w:rsidRDefault="00F056D3" w:rsidP="00F056D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5D6B9E89" w14:textId="77777777" w:rsidR="00F056D3" w:rsidRPr="008A7C4B" w:rsidRDefault="00F056D3" w:rsidP="00F056D3">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Línea del tiempo. </w:t>
            </w:r>
          </w:p>
          <w:p w14:paraId="110EF0E1" w14:textId="77777777" w:rsidR="00F056D3" w:rsidRPr="008A7C4B" w:rsidRDefault="00F056D3" w:rsidP="00F056D3">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Mapa conceptual y mental</w:t>
            </w:r>
          </w:p>
          <w:p w14:paraId="053BA4A9" w14:textId="77777777" w:rsidR="00F056D3" w:rsidRPr="008A7C4B" w:rsidRDefault="00F056D3" w:rsidP="00F056D3">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Mentefacto.</w:t>
            </w:r>
          </w:p>
          <w:p w14:paraId="29654353" w14:textId="77777777" w:rsidR="00F056D3" w:rsidRPr="001904F5" w:rsidRDefault="00F056D3" w:rsidP="00F056D3">
            <w:pPr>
              <w:spacing w:after="0" w:line="240" w:lineRule="auto"/>
              <w:rPr>
                <w:rFonts w:ascii="Arial" w:eastAsia="Times New Roman" w:hAnsi="Arial" w:cs="Arial"/>
                <w:b/>
                <w:bCs/>
                <w:color w:val="006666"/>
                <w:sz w:val="18"/>
                <w:szCs w:val="18"/>
                <w:lang w:eastAsia="es-CO"/>
              </w:rPr>
            </w:pPr>
          </w:p>
        </w:tc>
      </w:tr>
      <w:tr w:rsidR="00F056D3" w:rsidRPr="00F97101" w14:paraId="1F23B83A" w14:textId="77777777" w:rsidTr="00017D9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F056D3" w:rsidRPr="001904F5" w:rsidRDefault="00F056D3" w:rsidP="00F056D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F056D3" w:rsidRPr="001904F5" w:rsidRDefault="00F056D3" w:rsidP="00F056D3">
            <w:pPr>
              <w:spacing w:after="0" w:line="240" w:lineRule="auto"/>
              <w:rPr>
                <w:rFonts w:ascii="Arial" w:eastAsia="Times New Roman" w:hAnsi="Arial" w:cs="Arial"/>
                <w:b/>
                <w:bCs/>
                <w:i/>
                <w:iCs/>
                <w:color w:val="006666"/>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5F1106B8" w14:textId="77777777" w:rsidR="00F056D3" w:rsidRDefault="00F056D3" w:rsidP="00F056D3">
            <w:pPr>
              <w:spacing w:after="0" w:line="240" w:lineRule="auto"/>
              <w:rPr>
                <w:rFonts w:ascii="Arial" w:eastAsia="Times New Roman" w:hAnsi="Arial" w:cs="Arial"/>
                <w:b/>
                <w:bCs/>
                <w:color w:val="006666"/>
                <w:sz w:val="18"/>
                <w:szCs w:val="18"/>
                <w:lang w:eastAsia="es-CO"/>
              </w:rPr>
            </w:pPr>
            <w:hyperlink r:id="rId22" w:history="1">
              <w:r w:rsidRPr="00815069">
                <w:rPr>
                  <w:rStyle w:val="Hipervnculo"/>
                  <w:rFonts w:ascii="Arial" w:eastAsia="Times New Roman" w:hAnsi="Arial" w:cs="Arial"/>
                  <w:b/>
                  <w:bCs/>
                  <w:sz w:val="18"/>
                  <w:szCs w:val="18"/>
                  <w:lang w:eastAsia="es-CO"/>
                </w:rPr>
                <w:t>https://guao.org/sites/default/files/biblioteca/%C3%81lgebra%20de%20Baldor.pdf</w:t>
              </w:r>
            </w:hyperlink>
            <w:r>
              <w:rPr>
                <w:rFonts w:ascii="Arial" w:eastAsia="Times New Roman" w:hAnsi="Arial" w:cs="Arial"/>
                <w:b/>
                <w:bCs/>
                <w:color w:val="006666"/>
                <w:sz w:val="18"/>
                <w:szCs w:val="18"/>
                <w:lang w:eastAsia="es-CO"/>
              </w:rPr>
              <w:t xml:space="preserve"> </w:t>
            </w:r>
          </w:p>
          <w:p w14:paraId="2B3B99A3" w14:textId="77777777" w:rsidR="00F056D3" w:rsidRDefault="00F056D3" w:rsidP="00F056D3">
            <w:pPr>
              <w:spacing w:after="0" w:line="240" w:lineRule="auto"/>
              <w:jc w:val="center"/>
              <w:rPr>
                <w:rFonts w:ascii="Arial" w:eastAsia="Times New Roman" w:hAnsi="Arial" w:cs="Arial"/>
                <w:b/>
                <w:bCs/>
                <w:color w:val="000000"/>
                <w:sz w:val="18"/>
                <w:szCs w:val="18"/>
                <w:lang w:eastAsia="es-CO"/>
              </w:rPr>
            </w:pPr>
            <w:hyperlink r:id="rId23" w:history="1">
              <w:r w:rsidRPr="009144B9">
                <w:rPr>
                  <w:rStyle w:val="Hipervnculo"/>
                  <w:rFonts w:ascii="Arial" w:eastAsia="Times New Roman" w:hAnsi="Arial" w:cs="Arial"/>
                  <w:b/>
                  <w:bCs/>
                  <w:sz w:val="18"/>
                  <w:szCs w:val="18"/>
                  <w:lang w:eastAsia="es-CO"/>
                </w:rPr>
                <w:t>https://julioprofe.net/material-de-apoyo/algebra/Resumen-de-los-principales-casos-de-factorizacion%2C-con%20teoria-y-ejemplos.pdf</w:t>
              </w:r>
            </w:hyperlink>
          </w:p>
          <w:p w14:paraId="48988B45" w14:textId="77777777" w:rsidR="00F056D3" w:rsidRPr="001904F5" w:rsidRDefault="00F056D3" w:rsidP="00F056D3">
            <w:pPr>
              <w:spacing w:after="0" w:line="240" w:lineRule="auto"/>
              <w:rPr>
                <w:rFonts w:ascii="Arial" w:eastAsia="Times New Roman" w:hAnsi="Arial" w:cs="Arial"/>
                <w:b/>
                <w:bCs/>
                <w:color w:val="006666"/>
                <w:sz w:val="18"/>
                <w:szCs w:val="18"/>
                <w:lang w:eastAsia="es-CO"/>
              </w:rPr>
            </w:pPr>
          </w:p>
        </w:tc>
      </w:tr>
      <w:tr w:rsidR="00F056D3" w:rsidRPr="00F97101" w14:paraId="63755D7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F056D3" w:rsidRPr="001904F5" w:rsidRDefault="00F056D3" w:rsidP="00F056D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1DEE198" w14:textId="77777777" w:rsidR="00F056D3" w:rsidRPr="001904F5" w:rsidRDefault="00F056D3" w:rsidP="00F056D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E815A63" w14:textId="77777777" w:rsidR="00F056D3" w:rsidRPr="001904F5" w:rsidRDefault="00F056D3" w:rsidP="00F056D3">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F056D3" w:rsidRPr="00F97101" w14:paraId="7DD23E79" w14:textId="77777777" w:rsidTr="0018783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F056D3" w:rsidRPr="001904F5" w:rsidRDefault="00F056D3" w:rsidP="00F056D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lastRenderedPageBreak/>
              <w:t>5</w:t>
            </w:r>
          </w:p>
        </w:tc>
        <w:tc>
          <w:tcPr>
            <w:tcW w:w="1662" w:type="dxa"/>
            <w:tcBorders>
              <w:top w:val="nil"/>
              <w:left w:val="nil"/>
              <w:bottom w:val="single" w:sz="4" w:space="0" w:color="auto"/>
              <w:right w:val="single" w:sz="4" w:space="0" w:color="auto"/>
            </w:tcBorders>
            <w:shd w:val="clear" w:color="auto" w:fill="auto"/>
            <w:noWrap/>
            <w:vAlign w:val="center"/>
          </w:tcPr>
          <w:p w14:paraId="18F16FF6" w14:textId="50CE48D7" w:rsidR="00F056D3" w:rsidRPr="001904F5" w:rsidRDefault="00F056D3" w:rsidP="00F056D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059" w:type="dxa"/>
            <w:tcBorders>
              <w:top w:val="nil"/>
              <w:left w:val="nil"/>
              <w:bottom w:val="single" w:sz="4" w:space="0" w:color="auto"/>
              <w:right w:val="single" w:sz="4" w:space="0" w:color="auto"/>
            </w:tcBorders>
            <w:shd w:val="clear" w:color="auto" w:fill="auto"/>
            <w:noWrap/>
            <w:vAlign w:val="bottom"/>
          </w:tcPr>
          <w:p w14:paraId="0160E8DE" w14:textId="11EE5898" w:rsidR="00F056D3" w:rsidRPr="00241EBE" w:rsidRDefault="00F056D3" w:rsidP="00F056D3">
            <w:pPr>
              <w:spacing w:after="0" w:line="240" w:lineRule="auto"/>
              <w:rPr>
                <w:rFonts w:ascii="Arial" w:eastAsia="Times New Roman" w:hAnsi="Arial" w:cs="Arial"/>
                <w:color w:val="006666"/>
                <w:sz w:val="18"/>
                <w:szCs w:val="18"/>
                <w:lang w:eastAsia="es-CO"/>
              </w:rPr>
            </w:pPr>
            <w:r w:rsidRPr="004A38D4">
              <w:rPr>
                <w:rFonts w:ascii="Arial" w:eastAsia="Times New Roman" w:hAnsi="Arial" w:cs="Arial"/>
                <w:color w:val="006666"/>
                <w:sz w:val="18"/>
                <w:szCs w:val="18"/>
                <w:lang w:eastAsia="es-CO"/>
              </w:rPr>
              <w:t xml:space="preserve">5. </w:t>
            </w:r>
            <w:r>
              <w:rPr>
                <w:rFonts w:ascii="Arial" w:eastAsia="Times New Roman" w:hAnsi="Arial" w:cs="Arial"/>
                <w:color w:val="006666"/>
                <w:sz w:val="18"/>
                <w:szCs w:val="18"/>
                <w:lang w:eastAsia="es-CO"/>
              </w:rPr>
              <w:t>Función racional</w:t>
            </w:r>
          </w:p>
        </w:tc>
      </w:tr>
      <w:tr w:rsidR="00F056D3" w:rsidRPr="00F97101" w14:paraId="4950B9DE" w14:textId="77777777" w:rsidTr="0018783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F056D3" w:rsidRPr="001904F5" w:rsidRDefault="00F056D3" w:rsidP="00F056D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571377F1" w14:textId="14CD49AF" w:rsidR="00F056D3" w:rsidRPr="001904F5" w:rsidRDefault="00F056D3" w:rsidP="00F056D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7059" w:type="dxa"/>
            <w:tcBorders>
              <w:top w:val="nil"/>
              <w:left w:val="nil"/>
              <w:bottom w:val="single" w:sz="4" w:space="0" w:color="auto"/>
              <w:right w:val="single" w:sz="4" w:space="0" w:color="auto"/>
            </w:tcBorders>
            <w:shd w:val="clear" w:color="auto" w:fill="auto"/>
            <w:noWrap/>
            <w:vAlign w:val="bottom"/>
          </w:tcPr>
          <w:p w14:paraId="20ED43DA" w14:textId="05AD1EF8" w:rsidR="00F056D3" w:rsidRPr="00241EBE" w:rsidRDefault="00F056D3" w:rsidP="00F056D3">
            <w:pPr>
              <w:spacing w:after="0" w:line="240" w:lineRule="auto"/>
              <w:rPr>
                <w:rFonts w:ascii="Arial" w:eastAsia="Times New Roman" w:hAnsi="Arial" w:cs="Arial"/>
                <w:color w:val="006666"/>
                <w:sz w:val="18"/>
                <w:szCs w:val="18"/>
                <w:lang w:eastAsia="es-CO"/>
              </w:rPr>
            </w:pPr>
            <w:r w:rsidRPr="004A38D4">
              <w:rPr>
                <w:rFonts w:ascii="Arial" w:eastAsia="Times New Roman" w:hAnsi="Arial" w:cs="Arial"/>
                <w:color w:val="006666"/>
                <w:sz w:val="18"/>
                <w:szCs w:val="18"/>
                <w:lang w:eastAsia="es-CO"/>
              </w:rPr>
              <w:t xml:space="preserve">6. </w:t>
            </w:r>
            <w:r>
              <w:rPr>
                <w:rFonts w:ascii="Arial" w:eastAsia="Times New Roman" w:hAnsi="Arial" w:cs="Arial"/>
                <w:color w:val="006666"/>
                <w:sz w:val="18"/>
                <w:szCs w:val="18"/>
                <w:lang w:eastAsia="es-CO"/>
              </w:rPr>
              <w:t>Función exponencial</w:t>
            </w:r>
          </w:p>
        </w:tc>
      </w:tr>
      <w:tr w:rsidR="00F056D3" w:rsidRPr="00F97101" w14:paraId="12FFF0CA" w14:textId="77777777" w:rsidTr="0018783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F056D3" w:rsidRPr="001904F5" w:rsidRDefault="00F056D3" w:rsidP="00F056D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030E56CD" w14:textId="22906F6E" w:rsidR="00F056D3" w:rsidRPr="001904F5" w:rsidRDefault="00F056D3" w:rsidP="00F056D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21 - 25  octubre</w:t>
            </w:r>
          </w:p>
        </w:tc>
        <w:tc>
          <w:tcPr>
            <w:tcW w:w="7059" w:type="dxa"/>
            <w:tcBorders>
              <w:top w:val="nil"/>
              <w:left w:val="nil"/>
              <w:bottom w:val="single" w:sz="4" w:space="0" w:color="auto"/>
              <w:right w:val="single" w:sz="4" w:space="0" w:color="auto"/>
            </w:tcBorders>
            <w:shd w:val="clear" w:color="auto" w:fill="auto"/>
            <w:noWrap/>
            <w:vAlign w:val="bottom"/>
          </w:tcPr>
          <w:p w14:paraId="5824B350" w14:textId="308B6E58" w:rsidR="00F056D3" w:rsidRPr="00241EBE" w:rsidRDefault="00F056D3" w:rsidP="00F056D3">
            <w:pPr>
              <w:spacing w:after="0" w:line="240" w:lineRule="auto"/>
              <w:rPr>
                <w:rFonts w:ascii="Arial" w:eastAsia="Times New Roman" w:hAnsi="Arial" w:cs="Arial"/>
                <w:color w:val="006666"/>
                <w:sz w:val="18"/>
                <w:szCs w:val="18"/>
                <w:lang w:eastAsia="es-CO"/>
              </w:rPr>
            </w:pPr>
            <w:r w:rsidRPr="004A38D4">
              <w:rPr>
                <w:rFonts w:ascii="Arial" w:eastAsia="Times New Roman" w:hAnsi="Arial" w:cs="Arial"/>
                <w:color w:val="006666"/>
                <w:sz w:val="18"/>
                <w:szCs w:val="18"/>
                <w:lang w:eastAsia="es-CO"/>
              </w:rPr>
              <w:t xml:space="preserve">7. </w:t>
            </w:r>
            <w:r>
              <w:rPr>
                <w:rFonts w:ascii="Arial" w:eastAsia="Times New Roman" w:hAnsi="Arial" w:cs="Arial"/>
                <w:color w:val="006666"/>
                <w:sz w:val="18"/>
                <w:szCs w:val="18"/>
                <w:lang w:eastAsia="es-CO"/>
              </w:rPr>
              <w:t>Función logarítmica</w:t>
            </w:r>
            <w:r w:rsidRPr="004A38D4">
              <w:rPr>
                <w:rFonts w:ascii="Arial" w:eastAsia="Times New Roman" w:hAnsi="Arial" w:cs="Arial"/>
                <w:color w:val="006666"/>
                <w:sz w:val="18"/>
                <w:szCs w:val="18"/>
                <w:lang w:eastAsia="es-CO"/>
              </w:rPr>
              <w:t>.</w:t>
            </w:r>
          </w:p>
        </w:tc>
      </w:tr>
      <w:tr w:rsidR="00F056D3" w:rsidRPr="00F97101" w14:paraId="68B89886" w14:textId="77777777" w:rsidTr="0018783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F056D3" w:rsidRPr="001904F5" w:rsidRDefault="00F056D3" w:rsidP="00F056D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4AA906FD" w14:textId="1A0F92EC" w:rsidR="00F056D3" w:rsidRPr="001904F5" w:rsidRDefault="00F056D3" w:rsidP="00F056D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28 Oct   –  1 nov</w:t>
            </w:r>
          </w:p>
        </w:tc>
        <w:tc>
          <w:tcPr>
            <w:tcW w:w="7059" w:type="dxa"/>
            <w:tcBorders>
              <w:top w:val="nil"/>
              <w:left w:val="nil"/>
              <w:bottom w:val="single" w:sz="4" w:space="0" w:color="auto"/>
              <w:right w:val="single" w:sz="4" w:space="0" w:color="auto"/>
            </w:tcBorders>
            <w:shd w:val="clear" w:color="auto" w:fill="auto"/>
            <w:noWrap/>
            <w:vAlign w:val="bottom"/>
          </w:tcPr>
          <w:p w14:paraId="517DF8A4" w14:textId="4D238393" w:rsidR="00F056D3" w:rsidRPr="00241EBE" w:rsidRDefault="00F056D3" w:rsidP="00F056D3">
            <w:pPr>
              <w:spacing w:after="0" w:line="240" w:lineRule="auto"/>
              <w:rPr>
                <w:rFonts w:ascii="Arial" w:eastAsia="Times New Roman" w:hAnsi="Arial" w:cs="Arial"/>
                <w:color w:val="006666"/>
                <w:sz w:val="18"/>
                <w:szCs w:val="18"/>
                <w:lang w:eastAsia="es-CO"/>
              </w:rPr>
            </w:pPr>
            <w:r>
              <w:rPr>
                <w:rFonts w:ascii="Arial" w:eastAsia="Times New Roman" w:hAnsi="Arial" w:cs="Arial"/>
                <w:color w:val="006666"/>
                <w:sz w:val="18"/>
                <w:szCs w:val="18"/>
                <w:lang w:eastAsia="es-CO"/>
              </w:rPr>
              <w:t>8. Propiedades de los logaritmos</w:t>
            </w:r>
          </w:p>
        </w:tc>
      </w:tr>
      <w:tr w:rsidR="00F056D3" w:rsidRPr="00F97101" w14:paraId="56C4F7B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B4507D9" w14:textId="697575C9" w:rsidR="00F056D3" w:rsidRPr="001904F5" w:rsidRDefault="00F056D3" w:rsidP="00F056D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24AC99B" w14:textId="628437E8" w:rsidR="00F056D3" w:rsidRPr="001904F5" w:rsidRDefault="00F056D3" w:rsidP="00F056D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7059" w:type="dxa"/>
            <w:tcBorders>
              <w:top w:val="nil"/>
              <w:left w:val="nil"/>
              <w:bottom w:val="single" w:sz="4" w:space="0" w:color="auto"/>
              <w:right w:val="single" w:sz="4" w:space="0" w:color="auto"/>
            </w:tcBorders>
            <w:shd w:val="clear" w:color="auto" w:fill="auto"/>
            <w:noWrap/>
            <w:vAlign w:val="center"/>
          </w:tcPr>
          <w:p w14:paraId="5A24F482" w14:textId="71E3B784" w:rsidR="00F056D3" w:rsidRPr="001904F5" w:rsidRDefault="00F056D3" w:rsidP="00F056D3">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p>
        </w:tc>
      </w:tr>
      <w:tr w:rsidR="00F056D3" w:rsidRPr="00F97101" w14:paraId="61BDCF25" w14:textId="77777777" w:rsidTr="0018783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F056D3" w:rsidRPr="001904F5" w:rsidRDefault="00F056D3" w:rsidP="00F056D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1662" w:type="dxa"/>
            <w:tcBorders>
              <w:top w:val="nil"/>
              <w:left w:val="nil"/>
              <w:bottom w:val="single" w:sz="4" w:space="0" w:color="auto"/>
              <w:right w:val="single" w:sz="4" w:space="0" w:color="auto"/>
            </w:tcBorders>
            <w:shd w:val="clear" w:color="auto" w:fill="auto"/>
            <w:noWrap/>
            <w:vAlign w:val="center"/>
          </w:tcPr>
          <w:p w14:paraId="432DC701" w14:textId="0561A6C3" w:rsidR="00F056D3" w:rsidRPr="001904F5" w:rsidRDefault="00F056D3" w:rsidP="00F056D3">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7059" w:type="dxa"/>
            <w:tcBorders>
              <w:top w:val="nil"/>
              <w:left w:val="nil"/>
              <w:bottom w:val="single" w:sz="4" w:space="0" w:color="auto"/>
              <w:right w:val="single" w:sz="4" w:space="0" w:color="auto"/>
            </w:tcBorders>
            <w:shd w:val="clear" w:color="auto" w:fill="auto"/>
            <w:noWrap/>
            <w:vAlign w:val="center"/>
            <w:hideMark/>
          </w:tcPr>
          <w:p w14:paraId="4E385265" w14:textId="42B36888" w:rsidR="00F056D3" w:rsidRPr="001904F5" w:rsidRDefault="00F056D3" w:rsidP="00F056D3">
            <w:pPr>
              <w:spacing w:after="0" w:line="240" w:lineRule="auto"/>
              <w:rPr>
                <w:rFonts w:ascii="Arial" w:eastAsia="Times New Roman" w:hAnsi="Arial" w:cs="Arial"/>
                <w:b/>
                <w:bCs/>
                <w:i/>
                <w:iCs/>
                <w:color w:val="006666"/>
                <w:sz w:val="18"/>
                <w:szCs w:val="18"/>
                <w:lang w:eastAsia="es-CO"/>
              </w:rPr>
            </w:pPr>
          </w:p>
        </w:tc>
      </w:tr>
      <w:tr w:rsidR="00F056D3" w:rsidRPr="00F97101" w14:paraId="7F5C6392"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F056D3" w:rsidRPr="00F97101" w:rsidRDefault="00F056D3" w:rsidP="00F056D3">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F056D3" w:rsidRPr="00F97101" w:rsidRDefault="00F056D3" w:rsidP="00F056D3">
            <w:pPr>
              <w:rPr>
                <w:rFonts w:ascii="Arial" w:hAnsi="Arial" w:cs="Arial"/>
                <w:sz w:val="18"/>
                <w:szCs w:val="18"/>
              </w:rPr>
            </w:pPr>
          </w:p>
          <w:p w14:paraId="70BF1C9E" w14:textId="40953948" w:rsidR="00F056D3" w:rsidRPr="00F97101" w:rsidRDefault="00F056D3" w:rsidP="00F056D3">
            <w:pPr>
              <w:rPr>
                <w:rFonts w:ascii="Arial" w:hAnsi="Arial" w:cs="Arial"/>
                <w:sz w:val="18"/>
                <w:szCs w:val="18"/>
              </w:rPr>
            </w:pPr>
            <w:r w:rsidRPr="00F97101">
              <w:rPr>
                <w:rFonts w:ascii="Arial" w:hAnsi="Arial" w:cs="Arial"/>
                <w:sz w:val="18"/>
                <w:szCs w:val="18"/>
              </w:rPr>
              <w:t>Aprendizaje significativo:</w:t>
            </w:r>
          </w:p>
          <w:p w14:paraId="6AE65A60" w14:textId="26B0369A" w:rsidR="00F056D3" w:rsidRPr="00F97101" w:rsidRDefault="00F056D3" w:rsidP="00F056D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F056D3" w:rsidRPr="00F97101" w:rsidRDefault="00F056D3" w:rsidP="00F056D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72135493" w:rsidR="00F056D3" w:rsidRPr="00F97101" w:rsidRDefault="00F056D3" w:rsidP="00F056D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Exposición del temario mediante la utilización de modelos y herramientas propias del trabajo docente (ludismo, cátedra, ejercicios colaborativos y aplicativos, manejo de saberes, APPS, plataforma campus del colegio, etc</w:t>
            </w:r>
            <w:r>
              <w:rPr>
                <w:rFonts w:ascii="Arial" w:hAnsi="Arial" w:cs="Arial"/>
                <w:sz w:val="18"/>
                <w:szCs w:val="18"/>
                <w:lang w:val="es-CO"/>
              </w:rPr>
              <w:t>.</w:t>
            </w:r>
            <w:r w:rsidRPr="00F97101">
              <w:rPr>
                <w:rFonts w:ascii="Arial" w:hAnsi="Arial" w:cs="Arial"/>
                <w:sz w:val="18"/>
                <w:szCs w:val="18"/>
                <w:lang w:val="es-CO"/>
              </w:rPr>
              <w:t>)</w:t>
            </w:r>
          </w:p>
          <w:p w14:paraId="21E84C08" w14:textId="7B9412D2" w:rsidR="00F056D3" w:rsidRPr="00F97101" w:rsidRDefault="00F056D3" w:rsidP="00F056D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7777777" w:rsidR="00F056D3" w:rsidRPr="00F97101" w:rsidRDefault="00F056D3" w:rsidP="00F056D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Actividades practicas con materiales del entorno</w:t>
            </w:r>
          </w:p>
          <w:p w14:paraId="397A46B9" w14:textId="77777777" w:rsidR="00F056D3" w:rsidRPr="00F97101" w:rsidRDefault="00F056D3" w:rsidP="00F056D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F056D3" w:rsidRPr="00F97101" w:rsidRDefault="00F056D3" w:rsidP="00F056D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F056D3" w:rsidRPr="00F97101" w:rsidRDefault="00F056D3" w:rsidP="00F056D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F056D3" w:rsidRPr="00F97101" w:rsidRDefault="00F056D3" w:rsidP="00F056D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F056D3" w:rsidRPr="00F97101" w:rsidRDefault="00F056D3" w:rsidP="00F056D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F056D3" w:rsidRPr="00F97101" w:rsidRDefault="00F056D3" w:rsidP="00F056D3">
            <w:pPr>
              <w:spacing w:after="0" w:line="240" w:lineRule="auto"/>
              <w:rPr>
                <w:rFonts w:ascii="Arial" w:eastAsia="Times New Roman" w:hAnsi="Arial" w:cs="Arial"/>
                <w:b/>
                <w:bCs/>
                <w:i/>
                <w:iCs/>
                <w:color w:val="000000"/>
                <w:sz w:val="18"/>
                <w:szCs w:val="18"/>
                <w:lang w:eastAsia="es-CO"/>
              </w:rPr>
            </w:pPr>
          </w:p>
        </w:tc>
      </w:tr>
      <w:tr w:rsidR="00F056D3" w:rsidRPr="00F97101" w14:paraId="395EE960"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F056D3" w:rsidRPr="00F97101" w:rsidRDefault="00F056D3" w:rsidP="00F056D3">
            <w:pPr>
              <w:spacing w:after="0" w:line="240" w:lineRule="auto"/>
              <w:rPr>
                <w:rFonts w:ascii="Arial" w:eastAsia="Times New Roman" w:hAnsi="Arial" w:cs="Arial"/>
                <w:b/>
                <w:bCs/>
                <w:i/>
                <w:iCs/>
                <w:color w:val="000000"/>
                <w:sz w:val="18"/>
                <w:szCs w:val="18"/>
                <w:lang w:eastAsia="es-CO"/>
              </w:rPr>
            </w:pPr>
            <w:bookmarkStart w:id="0" w:name="_GoBack" w:colFirst="1" w:colLast="1"/>
            <w:r w:rsidRPr="00F97101">
              <w:rPr>
                <w:rFonts w:ascii="Arial" w:eastAsia="Times New Roman" w:hAnsi="Arial" w:cs="Arial"/>
                <w:b/>
                <w:bCs/>
                <w:i/>
                <w:iCs/>
                <w:color w:val="000000"/>
                <w:sz w:val="18"/>
                <w:szCs w:val="18"/>
                <w:lang w:eastAsia="es-CO"/>
              </w:rPr>
              <w:t>MODELO EVALUATIVO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2BADA25" w14:textId="77777777" w:rsidR="00F056D3" w:rsidRPr="00D671E9" w:rsidRDefault="00F056D3" w:rsidP="00F056D3">
            <w:pPr>
              <w:spacing w:after="0" w:line="240" w:lineRule="auto"/>
              <w:jc w:val="center"/>
              <w:rPr>
                <w:rFonts w:ascii="Arial" w:hAnsi="Arial" w:cs="Arial"/>
                <w:sz w:val="18"/>
                <w:szCs w:val="18"/>
              </w:rPr>
            </w:pPr>
          </w:p>
          <w:p w14:paraId="754F836C" w14:textId="77777777" w:rsidR="00F056D3" w:rsidRPr="00D671E9" w:rsidRDefault="00F056D3" w:rsidP="00F056D3">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F8E7146" w:rsidR="00F056D3" w:rsidRPr="00F97101" w:rsidRDefault="00F056D3" w:rsidP="00F056D3">
            <w:pPr>
              <w:spacing w:after="0" w:line="240" w:lineRule="auto"/>
              <w:rPr>
                <w:rFonts w:ascii="Arial" w:hAnsi="Arial" w:cs="Arial"/>
                <w:b/>
                <w:bCs/>
                <w:sz w:val="18"/>
                <w:szCs w:val="18"/>
              </w:rPr>
            </w:pPr>
          </w:p>
        </w:tc>
      </w:tr>
      <w:bookmarkEnd w:id="0"/>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4C552C19" w14:textId="77777777" w:rsidR="00E5671C" w:rsidRPr="00B72E80" w:rsidRDefault="00E5671C" w:rsidP="00E5671C">
            <w:pPr>
              <w:spacing w:after="0" w:line="240" w:lineRule="auto"/>
              <w:rPr>
                <w:rFonts w:ascii="Arial" w:eastAsia="Times New Roman" w:hAnsi="Arial" w:cs="Arial"/>
                <w:b/>
                <w:bCs/>
                <w:color w:val="000000"/>
                <w:sz w:val="18"/>
                <w:szCs w:val="18"/>
                <w:lang w:eastAsia="es-CO"/>
              </w:rPr>
            </w:pPr>
          </w:p>
          <w:p w14:paraId="7A899957" w14:textId="77777777" w:rsidR="00E5671C" w:rsidRDefault="00F056D3" w:rsidP="00E5671C">
            <w:pPr>
              <w:spacing w:after="0" w:line="240" w:lineRule="auto"/>
              <w:jc w:val="center"/>
              <w:rPr>
                <w:rFonts w:ascii="Arial" w:eastAsia="Times New Roman" w:hAnsi="Arial" w:cs="Arial"/>
                <w:b/>
                <w:bCs/>
                <w:color w:val="000000"/>
                <w:sz w:val="18"/>
                <w:szCs w:val="18"/>
                <w:lang w:eastAsia="es-CO"/>
              </w:rPr>
            </w:pPr>
            <w:hyperlink r:id="rId24" w:history="1">
              <w:r w:rsidR="00E5671C" w:rsidRPr="009144B9">
                <w:rPr>
                  <w:rStyle w:val="Hipervnculo"/>
                  <w:rFonts w:ascii="Arial" w:eastAsia="Times New Roman" w:hAnsi="Arial" w:cs="Arial"/>
                  <w:b/>
                  <w:bCs/>
                  <w:sz w:val="18"/>
                  <w:szCs w:val="18"/>
                  <w:lang w:eastAsia="es-CO"/>
                </w:rPr>
                <w:t>https://www.youtube.com/watch?v=TR27etegq7g</w:t>
              </w:r>
            </w:hyperlink>
          </w:p>
          <w:p w14:paraId="15D6003A" w14:textId="65CDB012"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1EE88E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D9889CA" w14:textId="77777777" w:rsidR="00E5671C" w:rsidRDefault="00F056D3" w:rsidP="00E5671C">
            <w:pPr>
              <w:spacing w:after="0" w:line="240" w:lineRule="auto"/>
              <w:jc w:val="center"/>
              <w:rPr>
                <w:rFonts w:ascii="Arial" w:eastAsia="Times New Roman" w:hAnsi="Arial" w:cs="Arial"/>
                <w:b/>
                <w:bCs/>
                <w:color w:val="000000"/>
                <w:sz w:val="18"/>
                <w:szCs w:val="18"/>
                <w:lang w:eastAsia="es-CO"/>
              </w:rPr>
            </w:pPr>
            <w:hyperlink r:id="rId25" w:history="1">
              <w:r w:rsidR="00E5671C" w:rsidRPr="009144B9">
                <w:rPr>
                  <w:rStyle w:val="Hipervnculo"/>
                  <w:rFonts w:ascii="Arial" w:eastAsia="Times New Roman" w:hAnsi="Arial" w:cs="Arial"/>
                  <w:b/>
                  <w:bCs/>
                  <w:sz w:val="18"/>
                  <w:szCs w:val="18"/>
                  <w:lang w:eastAsia="es-CO"/>
                </w:rPr>
                <w:t>https://www.youtube.com/watch?v=0rfGZsRVTz4</w:t>
              </w:r>
            </w:hyperlink>
          </w:p>
          <w:p w14:paraId="3037EEC9" w14:textId="001702AB" w:rsidR="0015241D" w:rsidRPr="00D63340" w:rsidRDefault="0015241D" w:rsidP="00FE7040">
            <w:pPr>
              <w:spacing w:after="0" w:line="240" w:lineRule="auto"/>
              <w:rPr>
                <w:rFonts w:ascii="Arial" w:eastAsia="Times New Roman" w:hAnsi="Arial" w:cs="Arial"/>
                <w:b/>
                <w:bCs/>
                <w:color w:val="000000"/>
                <w:sz w:val="20"/>
                <w:szCs w:val="20"/>
                <w:lang w:eastAsia="es-CO"/>
              </w:rPr>
            </w:pP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1C67557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05794F8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7EEC7A2E" w14:textId="77777777" w:rsidR="00E5671C" w:rsidRDefault="00F056D3" w:rsidP="00E5671C">
            <w:pPr>
              <w:spacing w:after="0" w:line="240" w:lineRule="auto"/>
              <w:jc w:val="center"/>
              <w:rPr>
                <w:rFonts w:ascii="Arial" w:eastAsia="Times New Roman" w:hAnsi="Arial" w:cs="Arial"/>
                <w:b/>
                <w:bCs/>
                <w:color w:val="000000"/>
                <w:sz w:val="18"/>
                <w:szCs w:val="18"/>
                <w:lang w:eastAsia="es-CO"/>
              </w:rPr>
            </w:pPr>
            <w:hyperlink r:id="rId26" w:history="1">
              <w:r w:rsidR="00E5671C" w:rsidRPr="009144B9">
                <w:rPr>
                  <w:rStyle w:val="Hipervnculo"/>
                  <w:rFonts w:ascii="Arial" w:eastAsia="Times New Roman" w:hAnsi="Arial" w:cs="Arial"/>
                  <w:b/>
                  <w:bCs/>
                  <w:sz w:val="18"/>
                  <w:szCs w:val="18"/>
                  <w:lang w:eastAsia="es-CO"/>
                </w:rPr>
                <w:t>https://www.youtube.com/watch?v=L0QuX9RpEoM</w:t>
              </w:r>
            </w:hyperlink>
          </w:p>
          <w:p w14:paraId="4014FFB2" w14:textId="19EDD913"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54AD634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1AC574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2D8FCB17" w14:textId="77777777" w:rsidR="00E5671C" w:rsidRDefault="00F056D3" w:rsidP="00E5671C">
            <w:pPr>
              <w:spacing w:after="0" w:line="240" w:lineRule="auto"/>
              <w:jc w:val="center"/>
              <w:rPr>
                <w:rFonts w:ascii="Arial" w:eastAsia="Times New Roman" w:hAnsi="Arial" w:cs="Arial"/>
                <w:b/>
                <w:bCs/>
                <w:color w:val="000000"/>
                <w:sz w:val="18"/>
                <w:szCs w:val="18"/>
                <w:lang w:eastAsia="es-CO"/>
              </w:rPr>
            </w:pPr>
            <w:hyperlink r:id="rId27" w:history="1">
              <w:r w:rsidR="00E5671C" w:rsidRPr="009144B9">
                <w:rPr>
                  <w:rStyle w:val="Hipervnculo"/>
                  <w:rFonts w:ascii="Arial" w:eastAsia="Times New Roman" w:hAnsi="Arial" w:cs="Arial"/>
                  <w:b/>
                  <w:bCs/>
                  <w:sz w:val="18"/>
                  <w:szCs w:val="18"/>
                  <w:lang w:eastAsia="es-CO"/>
                </w:rPr>
                <w:t>https://www.youtube.com/watch?v=8rT0DZbYGEs</w:t>
              </w:r>
            </w:hyperlink>
          </w:p>
          <w:p w14:paraId="26E243DF" w14:textId="130ABF9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4768DE2"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2B1CA1C3" w14:textId="7813732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2007522"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4F2E4F0C" w14:textId="77777777" w:rsidR="00E5671C" w:rsidRDefault="00F056D3" w:rsidP="00E5671C">
            <w:pPr>
              <w:spacing w:after="0" w:line="240" w:lineRule="auto"/>
              <w:jc w:val="center"/>
              <w:rPr>
                <w:rFonts w:ascii="Arial" w:eastAsia="Times New Roman" w:hAnsi="Arial" w:cs="Arial"/>
                <w:b/>
                <w:bCs/>
                <w:color w:val="000000"/>
                <w:sz w:val="18"/>
                <w:szCs w:val="18"/>
                <w:lang w:eastAsia="es-CO"/>
              </w:rPr>
            </w:pPr>
            <w:hyperlink r:id="rId28" w:history="1">
              <w:r w:rsidR="00E5671C" w:rsidRPr="009144B9">
                <w:rPr>
                  <w:rStyle w:val="Hipervnculo"/>
                  <w:rFonts w:ascii="Arial" w:eastAsia="Times New Roman" w:hAnsi="Arial" w:cs="Arial"/>
                  <w:b/>
                  <w:bCs/>
                  <w:sz w:val="18"/>
                  <w:szCs w:val="18"/>
                  <w:lang w:eastAsia="es-CO"/>
                </w:rPr>
                <w:t>https://www.youtube.com/watch?v=8rT0DZbYGEs</w:t>
              </w:r>
            </w:hyperlink>
          </w:p>
          <w:p w14:paraId="2136E51E" w14:textId="1D36A266"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3986CA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1D507B57" w14:textId="063FBE92"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184941B6"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15241D" w14:paraId="4C61F7BC"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0D95F197" w14:textId="5400F21A" w:rsidR="0015241D" w:rsidRPr="0015241D" w:rsidRDefault="0015241D" w:rsidP="00703A5A">
            <w:pPr>
              <w:spacing w:after="0" w:line="240" w:lineRule="auto"/>
              <w:rPr>
                <w:rFonts w:ascii="Arial" w:eastAsia="Times New Roman" w:hAnsi="Arial" w:cs="Arial"/>
                <w:b/>
                <w:bCs/>
                <w:color w:val="000000"/>
                <w:sz w:val="20"/>
                <w:szCs w:val="20"/>
                <w:lang w:val="en-US" w:eastAsia="es-CO"/>
              </w:rPr>
            </w:pPr>
          </w:p>
        </w:tc>
      </w:tr>
      <w:tr w:rsidR="00703A5A" w:rsidRPr="00D63340" w14:paraId="5B51B6E3"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tcPr>
          <w:p w14:paraId="1194C569" w14:textId="77777777" w:rsidR="00E5671C" w:rsidRDefault="00F056D3" w:rsidP="00E5671C">
            <w:pPr>
              <w:spacing w:after="0" w:line="240" w:lineRule="auto"/>
              <w:jc w:val="center"/>
              <w:rPr>
                <w:rFonts w:ascii="Arial" w:eastAsia="Times New Roman" w:hAnsi="Arial" w:cs="Arial"/>
                <w:b/>
                <w:bCs/>
                <w:color w:val="000000"/>
                <w:sz w:val="18"/>
                <w:szCs w:val="18"/>
                <w:lang w:eastAsia="es-CO"/>
              </w:rPr>
            </w:pPr>
            <w:hyperlink r:id="rId29" w:history="1">
              <w:r w:rsidR="00E5671C" w:rsidRPr="009144B9">
                <w:rPr>
                  <w:rStyle w:val="Hipervnculo"/>
                  <w:rFonts w:ascii="Arial" w:eastAsia="Times New Roman" w:hAnsi="Arial" w:cs="Arial"/>
                  <w:b/>
                  <w:bCs/>
                  <w:sz w:val="18"/>
                  <w:szCs w:val="18"/>
                  <w:lang w:eastAsia="es-CO"/>
                </w:rPr>
                <w:t>https://www.youtube.com/watch?v=ZC67c5ar9mA</w:t>
              </w:r>
            </w:hyperlink>
          </w:p>
          <w:p w14:paraId="13661A40" w14:textId="77777777" w:rsidR="00E5671C" w:rsidRPr="00B72E80" w:rsidRDefault="00E5671C" w:rsidP="00E5671C">
            <w:pPr>
              <w:spacing w:after="0" w:line="240" w:lineRule="auto"/>
              <w:jc w:val="center"/>
              <w:rPr>
                <w:rFonts w:ascii="Arial" w:eastAsia="Times New Roman" w:hAnsi="Arial" w:cs="Arial"/>
                <w:b/>
                <w:bCs/>
                <w:color w:val="000000"/>
                <w:sz w:val="18"/>
                <w:szCs w:val="18"/>
                <w:lang w:eastAsia="es-CO"/>
              </w:rPr>
            </w:pPr>
          </w:p>
          <w:p w14:paraId="25B2E6EC" w14:textId="127B6C44" w:rsidR="00572995" w:rsidRPr="00D63340" w:rsidRDefault="00572995" w:rsidP="00703A5A">
            <w:pPr>
              <w:spacing w:after="0" w:line="240" w:lineRule="auto"/>
              <w:rPr>
                <w:rFonts w:ascii="Arial" w:eastAsia="Times New Roman" w:hAnsi="Arial" w:cs="Arial"/>
                <w:b/>
                <w:bCs/>
                <w:color w:val="000000"/>
                <w:sz w:val="20"/>
                <w:szCs w:val="20"/>
                <w:lang w:eastAsia="es-CO"/>
              </w:rPr>
            </w:pPr>
          </w:p>
        </w:tc>
      </w:tr>
      <w:tr w:rsidR="00703A5A" w:rsidRPr="00D63340" w14:paraId="36DC87BB"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tcPr>
          <w:p w14:paraId="41AA21B9" w14:textId="23F52846" w:rsidR="00E11E2B" w:rsidRPr="00D63340" w:rsidRDefault="00E11E2B" w:rsidP="00703A5A">
            <w:pPr>
              <w:spacing w:after="0" w:line="240" w:lineRule="auto"/>
              <w:rPr>
                <w:rFonts w:ascii="Arial" w:eastAsia="Times New Roman" w:hAnsi="Arial" w:cs="Arial"/>
                <w:b/>
                <w:bCs/>
                <w:color w:val="000000"/>
                <w:sz w:val="20"/>
                <w:szCs w:val="20"/>
                <w:lang w:eastAsia="es-CO"/>
              </w:rPr>
            </w:pPr>
          </w:p>
        </w:tc>
      </w:tr>
      <w:tr w:rsidR="00703A5A" w:rsidRPr="00D63340" w14:paraId="14D2A555"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T8</w:t>
            </w:r>
          </w:p>
        </w:tc>
        <w:tc>
          <w:tcPr>
            <w:tcW w:w="9513" w:type="dxa"/>
            <w:tcBorders>
              <w:top w:val="nil"/>
              <w:left w:val="nil"/>
              <w:bottom w:val="single" w:sz="4" w:space="0" w:color="auto"/>
              <w:right w:val="single" w:sz="4" w:space="0" w:color="auto"/>
            </w:tcBorders>
            <w:shd w:val="clear" w:color="auto" w:fill="auto"/>
            <w:noWrap/>
            <w:vAlign w:val="bottom"/>
          </w:tcPr>
          <w:p w14:paraId="23C6986F" w14:textId="0F16C86B" w:rsidR="00E11E2B" w:rsidRPr="00D63340" w:rsidRDefault="00E11E2B" w:rsidP="00703A5A">
            <w:pPr>
              <w:spacing w:after="0" w:line="240" w:lineRule="auto"/>
              <w:rPr>
                <w:rFonts w:ascii="Arial" w:eastAsia="Times New Roman" w:hAnsi="Arial" w:cs="Arial"/>
                <w:b/>
                <w:bCs/>
                <w:color w:val="000000"/>
                <w:sz w:val="20"/>
                <w:szCs w:val="20"/>
                <w:lang w:eastAsia="es-CO"/>
              </w:rPr>
            </w:pP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4677ACB4" w:rsidR="00D63340" w:rsidRPr="00D63340" w:rsidRDefault="00E11E2B" w:rsidP="00703A5A">
            <w:pPr>
              <w:spacing w:after="0" w:line="240" w:lineRule="auto"/>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 xml:space="preserve"> </w:t>
            </w:r>
          </w:p>
        </w:tc>
      </w:tr>
      <w:tr w:rsidR="00703A5A" w:rsidRPr="00D63340" w14:paraId="77B809C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5C530372" w14:textId="5087BC4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040BC45"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5F553A67" w14:textId="77777777" w:rsidR="00D63340" w:rsidRDefault="00F056D3" w:rsidP="00703A5A">
            <w:pPr>
              <w:spacing w:after="0" w:line="240" w:lineRule="auto"/>
              <w:rPr>
                <w:rFonts w:ascii="Arial" w:eastAsia="Times New Roman" w:hAnsi="Arial" w:cs="Arial"/>
                <w:b/>
                <w:bCs/>
                <w:color w:val="000000"/>
                <w:sz w:val="20"/>
                <w:szCs w:val="20"/>
                <w:lang w:eastAsia="es-CO"/>
              </w:rPr>
            </w:pPr>
            <w:hyperlink r:id="rId30" w:history="1">
              <w:r w:rsidR="00E5671C" w:rsidRPr="004467BC">
                <w:rPr>
                  <w:rStyle w:val="Hipervnculo"/>
                  <w:rFonts w:ascii="Arial" w:eastAsia="Times New Roman" w:hAnsi="Arial" w:cs="Arial"/>
                  <w:b/>
                  <w:bCs/>
                  <w:sz w:val="20"/>
                  <w:szCs w:val="20"/>
                  <w:lang w:eastAsia="es-CO"/>
                </w:rPr>
                <w:t>https://youtu.be/8rT0DZbYGEs</w:t>
              </w:r>
            </w:hyperlink>
            <w:r w:rsidR="00E5671C">
              <w:rPr>
                <w:rFonts w:ascii="Arial" w:eastAsia="Times New Roman" w:hAnsi="Arial" w:cs="Arial"/>
                <w:b/>
                <w:bCs/>
                <w:color w:val="000000"/>
                <w:sz w:val="20"/>
                <w:szCs w:val="20"/>
                <w:lang w:eastAsia="es-CO"/>
              </w:rPr>
              <w:t xml:space="preserve"> </w:t>
            </w:r>
          </w:p>
          <w:p w14:paraId="605BE3D8" w14:textId="3EFEF039" w:rsidR="00E5671C" w:rsidRPr="00D63340" w:rsidRDefault="00F056D3" w:rsidP="00703A5A">
            <w:pPr>
              <w:spacing w:after="0" w:line="240" w:lineRule="auto"/>
              <w:rPr>
                <w:rFonts w:ascii="Arial" w:eastAsia="Times New Roman" w:hAnsi="Arial" w:cs="Arial"/>
                <w:b/>
                <w:bCs/>
                <w:color w:val="000000"/>
                <w:sz w:val="20"/>
                <w:szCs w:val="20"/>
                <w:lang w:eastAsia="es-CO"/>
              </w:rPr>
            </w:pPr>
            <w:hyperlink r:id="rId31" w:history="1">
              <w:r w:rsidR="00E5671C" w:rsidRPr="004467BC">
                <w:rPr>
                  <w:rStyle w:val="Hipervnculo"/>
                  <w:rFonts w:ascii="Arial" w:eastAsia="Times New Roman" w:hAnsi="Arial" w:cs="Arial"/>
                  <w:b/>
                  <w:bCs/>
                  <w:sz w:val="20"/>
                  <w:szCs w:val="20"/>
                  <w:lang w:eastAsia="es-CO"/>
                </w:rPr>
                <w:t>https://youtu.be/oQQfG1zIPMc</w:t>
              </w:r>
            </w:hyperlink>
            <w:r w:rsidR="00E5671C">
              <w:rPr>
                <w:rFonts w:ascii="Arial" w:eastAsia="Times New Roman" w:hAnsi="Arial" w:cs="Arial"/>
                <w:b/>
                <w:bCs/>
                <w:color w:val="000000"/>
                <w:sz w:val="20"/>
                <w:szCs w:val="20"/>
                <w:lang w:eastAsia="es-CO"/>
              </w:rPr>
              <w:t xml:space="preserve"> </w:t>
            </w:r>
          </w:p>
        </w:tc>
      </w:tr>
      <w:tr w:rsidR="00703A5A" w:rsidRPr="00D63340" w14:paraId="0D15933A"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669213FC" w14:textId="4154C56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5A531A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7DC97BF4" w14:textId="6C24E09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885D847"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38CCF965" w14:textId="6F03B239" w:rsidR="00D63340" w:rsidRPr="00D63340" w:rsidRDefault="00F056D3" w:rsidP="00703A5A">
            <w:pPr>
              <w:spacing w:after="0" w:line="240" w:lineRule="auto"/>
              <w:rPr>
                <w:rFonts w:ascii="Arial" w:eastAsia="Times New Roman" w:hAnsi="Arial" w:cs="Arial"/>
                <w:b/>
                <w:bCs/>
                <w:color w:val="000000"/>
                <w:sz w:val="20"/>
                <w:szCs w:val="20"/>
                <w:lang w:eastAsia="es-CO"/>
              </w:rPr>
            </w:pPr>
            <w:hyperlink r:id="rId32" w:history="1">
              <w:r w:rsidR="00E5671C" w:rsidRPr="004467BC">
                <w:rPr>
                  <w:rStyle w:val="Hipervnculo"/>
                  <w:rFonts w:ascii="Arial" w:eastAsia="Times New Roman" w:hAnsi="Arial" w:cs="Arial"/>
                  <w:b/>
                  <w:bCs/>
                  <w:sz w:val="20"/>
                  <w:szCs w:val="20"/>
                  <w:lang w:eastAsia="es-CO"/>
                </w:rPr>
                <w:t>https://youtu.be/feBxABepi-o</w:t>
              </w:r>
            </w:hyperlink>
            <w:r w:rsidR="00E5671C">
              <w:rPr>
                <w:rFonts w:ascii="Arial" w:eastAsia="Times New Roman" w:hAnsi="Arial" w:cs="Arial"/>
                <w:b/>
                <w:bCs/>
                <w:color w:val="000000"/>
                <w:sz w:val="20"/>
                <w:szCs w:val="20"/>
                <w:lang w:eastAsia="es-CO"/>
              </w:rPr>
              <w:t xml:space="preserve"> </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1495EB0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1FDF37DE" w:rsidR="00D63340" w:rsidRPr="00D63340" w:rsidRDefault="00F056D3" w:rsidP="00703A5A">
            <w:pPr>
              <w:spacing w:after="0" w:line="240" w:lineRule="auto"/>
              <w:rPr>
                <w:rFonts w:ascii="Arial" w:eastAsia="Times New Roman" w:hAnsi="Arial" w:cs="Arial"/>
                <w:b/>
                <w:bCs/>
                <w:color w:val="000000"/>
                <w:sz w:val="20"/>
                <w:szCs w:val="20"/>
                <w:lang w:eastAsia="es-CO"/>
              </w:rPr>
            </w:pPr>
            <w:hyperlink r:id="rId33" w:history="1">
              <w:r w:rsidR="00E5671C" w:rsidRPr="004467BC">
                <w:rPr>
                  <w:rStyle w:val="Hipervnculo"/>
                  <w:rFonts w:ascii="Arial" w:eastAsia="Times New Roman" w:hAnsi="Arial" w:cs="Arial"/>
                  <w:b/>
                  <w:bCs/>
                  <w:sz w:val="20"/>
                  <w:szCs w:val="20"/>
                  <w:lang w:eastAsia="es-CO"/>
                </w:rPr>
                <w:t>https://youtu.be/lLPcHVAqY80</w:t>
              </w:r>
            </w:hyperlink>
            <w:r w:rsidR="00E5671C">
              <w:rPr>
                <w:rFonts w:ascii="Arial" w:eastAsia="Times New Roman" w:hAnsi="Arial" w:cs="Arial"/>
                <w:b/>
                <w:bCs/>
                <w:color w:val="000000"/>
                <w:sz w:val="20"/>
                <w:szCs w:val="20"/>
                <w:lang w:eastAsia="es-CO"/>
              </w:rPr>
              <w:t xml:space="preserve"> </w:t>
            </w: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0F208DA6" w:rsidR="00D63340" w:rsidRPr="00D63340" w:rsidRDefault="00F056D3" w:rsidP="00703A5A">
            <w:pPr>
              <w:spacing w:after="0" w:line="240" w:lineRule="auto"/>
              <w:rPr>
                <w:rFonts w:ascii="Arial" w:eastAsia="Times New Roman" w:hAnsi="Arial" w:cs="Arial"/>
                <w:b/>
                <w:bCs/>
                <w:color w:val="000000"/>
                <w:sz w:val="20"/>
                <w:szCs w:val="20"/>
                <w:lang w:eastAsia="es-CO"/>
              </w:rPr>
            </w:pPr>
            <w:hyperlink r:id="rId34" w:history="1">
              <w:r w:rsidR="0007501C" w:rsidRPr="004467BC">
                <w:rPr>
                  <w:rStyle w:val="Hipervnculo"/>
                  <w:rFonts w:ascii="Arial" w:eastAsia="Times New Roman" w:hAnsi="Arial" w:cs="Arial"/>
                  <w:b/>
                  <w:bCs/>
                  <w:sz w:val="20"/>
                  <w:szCs w:val="20"/>
                  <w:lang w:eastAsia="es-CO"/>
                </w:rPr>
                <w:t>https://youtu.be/pmW_RHPRRUY</w:t>
              </w:r>
            </w:hyperlink>
            <w:r w:rsidR="0007501C">
              <w:rPr>
                <w:rFonts w:ascii="Arial" w:eastAsia="Times New Roman" w:hAnsi="Arial" w:cs="Arial"/>
                <w:b/>
                <w:bCs/>
                <w:color w:val="000000"/>
                <w:sz w:val="20"/>
                <w:szCs w:val="20"/>
                <w:lang w:eastAsia="es-CO"/>
              </w:rPr>
              <w:t xml:space="preserve"> </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38C13534" w:rsidR="00D63340" w:rsidRPr="00D63340" w:rsidRDefault="00F056D3" w:rsidP="00703A5A">
            <w:pPr>
              <w:spacing w:after="0" w:line="240" w:lineRule="auto"/>
              <w:rPr>
                <w:rFonts w:ascii="Arial" w:eastAsia="Times New Roman" w:hAnsi="Arial" w:cs="Arial"/>
                <w:b/>
                <w:bCs/>
                <w:color w:val="000000"/>
                <w:sz w:val="20"/>
                <w:szCs w:val="20"/>
                <w:lang w:eastAsia="es-CO"/>
              </w:rPr>
            </w:pPr>
            <w:hyperlink r:id="rId35" w:history="1">
              <w:r w:rsidR="0007501C" w:rsidRPr="004467BC">
                <w:rPr>
                  <w:rStyle w:val="Hipervnculo"/>
                  <w:rFonts w:ascii="Arial" w:eastAsia="Times New Roman" w:hAnsi="Arial" w:cs="Arial"/>
                  <w:b/>
                  <w:bCs/>
                  <w:sz w:val="20"/>
                  <w:szCs w:val="20"/>
                  <w:lang w:eastAsia="es-CO"/>
                </w:rPr>
                <w:t>https://youtu.be/_bP6NowsO-Y</w:t>
              </w:r>
            </w:hyperlink>
            <w:r w:rsidR="0007501C">
              <w:rPr>
                <w:rFonts w:ascii="Arial" w:eastAsia="Times New Roman" w:hAnsi="Arial" w:cs="Arial"/>
                <w:b/>
                <w:bCs/>
                <w:color w:val="000000"/>
                <w:sz w:val="20"/>
                <w:szCs w:val="20"/>
                <w:lang w:eastAsia="es-CO"/>
              </w:rPr>
              <w:t xml:space="preserve"> </w:t>
            </w:r>
          </w:p>
        </w:tc>
      </w:tr>
      <w:tr w:rsidR="00703A5A" w:rsidRPr="00D63340" w14:paraId="5037C212"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1F45B4DA" w14:textId="50B4F605"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0BBE75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247612CC" w14:textId="38DF312A" w:rsidR="00D63340" w:rsidRPr="00D63340" w:rsidRDefault="00F056D3" w:rsidP="00703A5A">
            <w:pPr>
              <w:spacing w:after="0" w:line="240" w:lineRule="auto"/>
              <w:rPr>
                <w:rFonts w:ascii="Arial" w:eastAsia="Times New Roman" w:hAnsi="Arial" w:cs="Arial"/>
                <w:b/>
                <w:bCs/>
                <w:color w:val="000000"/>
                <w:sz w:val="20"/>
                <w:szCs w:val="20"/>
                <w:lang w:eastAsia="es-CO"/>
              </w:rPr>
            </w:pPr>
            <w:hyperlink r:id="rId36" w:history="1">
              <w:r w:rsidR="0007501C" w:rsidRPr="004467BC">
                <w:rPr>
                  <w:rStyle w:val="Hipervnculo"/>
                  <w:rFonts w:ascii="Arial" w:eastAsia="Times New Roman" w:hAnsi="Arial" w:cs="Arial"/>
                  <w:b/>
                  <w:bCs/>
                  <w:sz w:val="20"/>
                  <w:szCs w:val="20"/>
                  <w:lang w:eastAsia="es-CO"/>
                </w:rPr>
                <w:t>https://youtu.be/K00o2srprdU</w:t>
              </w:r>
            </w:hyperlink>
            <w:r w:rsidR="0007501C">
              <w:rPr>
                <w:rFonts w:ascii="Arial" w:eastAsia="Times New Roman" w:hAnsi="Arial" w:cs="Arial"/>
                <w:b/>
                <w:bCs/>
                <w:color w:val="000000"/>
                <w:sz w:val="20"/>
                <w:szCs w:val="20"/>
                <w:lang w:eastAsia="es-CO"/>
              </w:rPr>
              <w:t xml:space="preserve"> </w:t>
            </w:r>
          </w:p>
        </w:tc>
      </w:tr>
      <w:tr w:rsidR="00703A5A" w:rsidRPr="00D63340" w14:paraId="2A26C9C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4DA766FD" w14:textId="3E8209E5" w:rsidR="00D63340" w:rsidRPr="00D63340" w:rsidRDefault="00F056D3" w:rsidP="00703A5A">
            <w:pPr>
              <w:spacing w:after="0" w:line="240" w:lineRule="auto"/>
              <w:rPr>
                <w:rFonts w:ascii="Arial" w:eastAsia="Times New Roman" w:hAnsi="Arial" w:cs="Arial"/>
                <w:b/>
                <w:bCs/>
                <w:color w:val="000000"/>
                <w:sz w:val="20"/>
                <w:szCs w:val="20"/>
                <w:lang w:eastAsia="es-CO"/>
              </w:rPr>
            </w:pPr>
            <w:hyperlink r:id="rId37" w:history="1">
              <w:r w:rsidR="0007501C" w:rsidRPr="004467BC">
                <w:rPr>
                  <w:rStyle w:val="Hipervnculo"/>
                  <w:rFonts w:ascii="Arial" w:eastAsia="Times New Roman" w:hAnsi="Arial" w:cs="Arial"/>
                  <w:b/>
                  <w:bCs/>
                  <w:sz w:val="20"/>
                  <w:szCs w:val="20"/>
                  <w:lang w:eastAsia="es-CO"/>
                </w:rPr>
                <w:t>https://youtu.be/xRq3feSSfyc</w:t>
              </w:r>
            </w:hyperlink>
            <w:r w:rsidR="0007501C">
              <w:rPr>
                <w:rFonts w:ascii="Arial" w:eastAsia="Times New Roman" w:hAnsi="Arial" w:cs="Arial"/>
                <w:b/>
                <w:bCs/>
                <w:color w:val="000000"/>
                <w:sz w:val="20"/>
                <w:szCs w:val="20"/>
                <w:lang w:eastAsia="es-CO"/>
              </w:rPr>
              <w:t xml:space="preserve"> </w:t>
            </w: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09C5C3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02ED35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61227C5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0309571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38"/>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D6DF0C" w14:textId="77777777" w:rsidR="00FF0F5E" w:rsidRDefault="00FF0F5E" w:rsidP="00967006">
      <w:pPr>
        <w:spacing w:after="0" w:line="240" w:lineRule="auto"/>
      </w:pPr>
      <w:r>
        <w:separator/>
      </w:r>
    </w:p>
  </w:endnote>
  <w:endnote w:type="continuationSeparator" w:id="0">
    <w:p w14:paraId="397F1760" w14:textId="77777777" w:rsidR="00FF0F5E" w:rsidRDefault="00FF0F5E"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EC84C" w14:textId="77777777" w:rsidR="00FF0F5E" w:rsidRDefault="00FF0F5E" w:rsidP="00967006">
      <w:pPr>
        <w:spacing w:after="0" w:line="240" w:lineRule="auto"/>
      </w:pPr>
      <w:r>
        <w:separator/>
      </w:r>
    </w:p>
  </w:footnote>
  <w:footnote w:type="continuationSeparator" w:id="0">
    <w:p w14:paraId="3A501E52" w14:textId="77777777" w:rsidR="00FF0F5E" w:rsidRDefault="00FF0F5E" w:rsidP="00967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967006" w14:paraId="5CB9701E" w14:textId="77777777" w:rsidTr="00F07341">
      <w:trPr>
        <w:trHeight w:val="221"/>
      </w:trPr>
      <w:tc>
        <w:tcPr>
          <w:tcW w:w="2388" w:type="dxa"/>
          <w:tcBorders>
            <w:bottom w:val="nil"/>
          </w:tcBorders>
          <w:shd w:val="clear" w:color="auto" w:fill="auto"/>
        </w:tcPr>
        <w:p w14:paraId="612D662E" w14:textId="77777777" w:rsidR="00967006" w:rsidRDefault="00967006"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967006" w:rsidRPr="00133AA7" w:rsidRDefault="00967006" w:rsidP="00967006">
          <w:pPr>
            <w:pStyle w:val="Piedepgina"/>
            <w:jc w:val="center"/>
            <w:rPr>
              <w:b/>
              <w:sz w:val="20"/>
            </w:rPr>
          </w:pPr>
        </w:p>
        <w:p w14:paraId="4E7A2098" w14:textId="77777777" w:rsidR="00967006" w:rsidRPr="00133AA7" w:rsidRDefault="00967006" w:rsidP="00967006">
          <w:pPr>
            <w:pStyle w:val="Piedepgina"/>
            <w:jc w:val="center"/>
            <w:rPr>
              <w:b/>
            </w:rPr>
          </w:pPr>
          <w:r w:rsidRPr="00133AA7">
            <w:rPr>
              <w:b/>
            </w:rPr>
            <w:t>GIMNASIO ARTÍSTICO DE SUBA</w:t>
          </w:r>
        </w:p>
        <w:p w14:paraId="3E415570" w14:textId="77777777" w:rsidR="00967006" w:rsidRPr="00133AA7" w:rsidRDefault="00967006" w:rsidP="00967006">
          <w:pPr>
            <w:pStyle w:val="Piedepgina"/>
            <w:jc w:val="center"/>
            <w:rPr>
              <w:b/>
            </w:rPr>
          </w:pPr>
        </w:p>
        <w:p w14:paraId="123FE7A7" w14:textId="77777777" w:rsidR="00967006" w:rsidRDefault="00967006" w:rsidP="00967006">
          <w:pPr>
            <w:pStyle w:val="Piedepgina"/>
            <w:jc w:val="center"/>
            <w:rPr>
              <w:b/>
            </w:rPr>
          </w:pPr>
          <w:r>
            <w:rPr>
              <w:b/>
            </w:rPr>
            <w:t xml:space="preserve">SYLLABUS BÁSICA </w:t>
          </w:r>
          <w:r w:rsidR="001B1F6E">
            <w:rPr>
              <w:b/>
            </w:rPr>
            <w:t>SECUNDARIA</w:t>
          </w:r>
        </w:p>
        <w:p w14:paraId="6B778AF1" w14:textId="63BAD9BC" w:rsidR="002A4B89" w:rsidRDefault="002A4B89" w:rsidP="00967006">
          <w:pPr>
            <w:pStyle w:val="Piedepgina"/>
            <w:jc w:val="center"/>
          </w:pPr>
        </w:p>
      </w:tc>
      <w:tc>
        <w:tcPr>
          <w:tcW w:w="2130" w:type="dxa"/>
          <w:shd w:val="clear" w:color="auto" w:fill="auto"/>
          <w:vAlign w:val="center"/>
        </w:tcPr>
        <w:p w14:paraId="641A36E9" w14:textId="77777777" w:rsidR="00967006" w:rsidRPr="00133AA7" w:rsidRDefault="00967006" w:rsidP="00967006">
          <w:pPr>
            <w:pStyle w:val="Piedepgina"/>
            <w:rPr>
              <w:b/>
              <w:sz w:val="20"/>
            </w:rPr>
          </w:pPr>
          <w:r w:rsidRPr="00133AA7">
            <w:rPr>
              <w:b/>
              <w:sz w:val="20"/>
            </w:rPr>
            <w:t>VERSIÓN: 1</w:t>
          </w:r>
        </w:p>
      </w:tc>
    </w:tr>
    <w:tr w:rsidR="00967006" w14:paraId="551F0277" w14:textId="77777777" w:rsidTr="00F07341">
      <w:trPr>
        <w:trHeight w:val="66"/>
      </w:trPr>
      <w:tc>
        <w:tcPr>
          <w:tcW w:w="2388" w:type="dxa"/>
          <w:tcBorders>
            <w:top w:val="nil"/>
          </w:tcBorders>
          <w:shd w:val="clear" w:color="auto" w:fill="auto"/>
        </w:tcPr>
        <w:p w14:paraId="510F292E" w14:textId="77777777" w:rsidR="00967006" w:rsidRDefault="00967006" w:rsidP="00967006">
          <w:pPr>
            <w:pStyle w:val="Encabezado"/>
            <w:tabs>
              <w:tab w:val="clear" w:pos="4419"/>
              <w:tab w:val="clear" w:pos="8838"/>
              <w:tab w:val="left" w:pos="2928"/>
            </w:tabs>
          </w:pPr>
        </w:p>
        <w:p w14:paraId="4DABB455" w14:textId="77777777" w:rsidR="00967006" w:rsidRDefault="00967006" w:rsidP="00967006">
          <w:pPr>
            <w:pStyle w:val="Encabezado"/>
            <w:tabs>
              <w:tab w:val="clear" w:pos="4419"/>
              <w:tab w:val="clear" w:pos="8838"/>
              <w:tab w:val="left" w:pos="2928"/>
            </w:tabs>
          </w:pPr>
        </w:p>
        <w:p w14:paraId="4F320CED" w14:textId="77777777" w:rsidR="00967006" w:rsidRDefault="00967006"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967006" w:rsidRDefault="00967006"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967006" w:rsidRPr="00133AA7" w:rsidRDefault="00967006" w:rsidP="00967006">
          <w:pPr>
            <w:pStyle w:val="Piedepgina"/>
            <w:rPr>
              <w:b/>
              <w:sz w:val="20"/>
            </w:rPr>
          </w:pPr>
          <w:r w:rsidRPr="00133AA7">
            <w:rPr>
              <w:b/>
              <w:sz w:val="20"/>
            </w:rPr>
            <w:t>VIGENCIA:  25 OCTUBRE DE 20</w:t>
          </w:r>
          <w:r w:rsidR="00F07341">
            <w:rPr>
              <w:b/>
              <w:sz w:val="20"/>
            </w:rPr>
            <w:t>22</w:t>
          </w:r>
        </w:p>
      </w:tc>
    </w:tr>
  </w:tbl>
  <w:p w14:paraId="066AB893" w14:textId="77777777" w:rsidR="00967006" w:rsidRPr="00967006" w:rsidRDefault="00967006" w:rsidP="0096700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01618"/>
    <w:rsid w:val="00007EED"/>
    <w:rsid w:val="00010D92"/>
    <w:rsid w:val="000121CE"/>
    <w:rsid w:val="00017F25"/>
    <w:rsid w:val="0003519C"/>
    <w:rsid w:val="000608BD"/>
    <w:rsid w:val="00063102"/>
    <w:rsid w:val="0006382E"/>
    <w:rsid w:val="000678B8"/>
    <w:rsid w:val="000736D4"/>
    <w:rsid w:val="0007501C"/>
    <w:rsid w:val="000770DE"/>
    <w:rsid w:val="00096A22"/>
    <w:rsid w:val="000A5D61"/>
    <w:rsid w:val="000A6743"/>
    <w:rsid w:val="000B03C5"/>
    <w:rsid w:val="000B437F"/>
    <w:rsid w:val="000C3440"/>
    <w:rsid w:val="000C37E9"/>
    <w:rsid w:val="000C7835"/>
    <w:rsid w:val="000D0820"/>
    <w:rsid w:val="000E0E7C"/>
    <w:rsid w:val="000E377B"/>
    <w:rsid w:val="0010197B"/>
    <w:rsid w:val="00106C7D"/>
    <w:rsid w:val="001111FE"/>
    <w:rsid w:val="00120848"/>
    <w:rsid w:val="001211FD"/>
    <w:rsid w:val="001276AF"/>
    <w:rsid w:val="0014372F"/>
    <w:rsid w:val="0014580B"/>
    <w:rsid w:val="0015241D"/>
    <w:rsid w:val="001729E9"/>
    <w:rsid w:val="00182E4D"/>
    <w:rsid w:val="00186FA6"/>
    <w:rsid w:val="0018783C"/>
    <w:rsid w:val="001904F5"/>
    <w:rsid w:val="00194CEB"/>
    <w:rsid w:val="001B1F6E"/>
    <w:rsid w:val="001B7CE6"/>
    <w:rsid w:val="001C0249"/>
    <w:rsid w:val="001C3A2D"/>
    <w:rsid w:val="001C44D5"/>
    <w:rsid w:val="001C5E29"/>
    <w:rsid w:val="001F27A9"/>
    <w:rsid w:val="00205EB3"/>
    <w:rsid w:val="00206DEE"/>
    <w:rsid w:val="00210BC1"/>
    <w:rsid w:val="00226BE0"/>
    <w:rsid w:val="0023277C"/>
    <w:rsid w:val="00241EBE"/>
    <w:rsid w:val="002430E3"/>
    <w:rsid w:val="00244A16"/>
    <w:rsid w:val="0025037C"/>
    <w:rsid w:val="00253701"/>
    <w:rsid w:val="00256A4C"/>
    <w:rsid w:val="00265A33"/>
    <w:rsid w:val="0027267F"/>
    <w:rsid w:val="0027342B"/>
    <w:rsid w:val="00274128"/>
    <w:rsid w:val="00285F43"/>
    <w:rsid w:val="002A4B89"/>
    <w:rsid w:val="002B35B0"/>
    <w:rsid w:val="002C3344"/>
    <w:rsid w:val="002D26E6"/>
    <w:rsid w:val="003206A3"/>
    <w:rsid w:val="00321A09"/>
    <w:rsid w:val="00324C00"/>
    <w:rsid w:val="00334D78"/>
    <w:rsid w:val="00335687"/>
    <w:rsid w:val="00341F8F"/>
    <w:rsid w:val="00345F77"/>
    <w:rsid w:val="00345FB8"/>
    <w:rsid w:val="00346FEF"/>
    <w:rsid w:val="003642FE"/>
    <w:rsid w:val="00366060"/>
    <w:rsid w:val="00367ED8"/>
    <w:rsid w:val="00371910"/>
    <w:rsid w:val="003741A2"/>
    <w:rsid w:val="003830BB"/>
    <w:rsid w:val="003A27B5"/>
    <w:rsid w:val="003A2CED"/>
    <w:rsid w:val="003A7587"/>
    <w:rsid w:val="003A7C70"/>
    <w:rsid w:val="003B360E"/>
    <w:rsid w:val="003B3B83"/>
    <w:rsid w:val="003D47DA"/>
    <w:rsid w:val="003D79EA"/>
    <w:rsid w:val="003E0AFB"/>
    <w:rsid w:val="00410D34"/>
    <w:rsid w:val="00422040"/>
    <w:rsid w:val="00430AFA"/>
    <w:rsid w:val="00437E1C"/>
    <w:rsid w:val="004419AA"/>
    <w:rsid w:val="00445E98"/>
    <w:rsid w:val="004574ED"/>
    <w:rsid w:val="0046203C"/>
    <w:rsid w:val="0047475C"/>
    <w:rsid w:val="004776E7"/>
    <w:rsid w:val="00480951"/>
    <w:rsid w:val="00486D60"/>
    <w:rsid w:val="00487C46"/>
    <w:rsid w:val="0049041A"/>
    <w:rsid w:val="00491184"/>
    <w:rsid w:val="004A38D4"/>
    <w:rsid w:val="004C285B"/>
    <w:rsid w:val="004D1551"/>
    <w:rsid w:val="004D569E"/>
    <w:rsid w:val="004E5EB7"/>
    <w:rsid w:val="004F4C9D"/>
    <w:rsid w:val="004F4FC6"/>
    <w:rsid w:val="004F76D4"/>
    <w:rsid w:val="0050069E"/>
    <w:rsid w:val="00500715"/>
    <w:rsid w:val="0050411D"/>
    <w:rsid w:val="00507058"/>
    <w:rsid w:val="00541239"/>
    <w:rsid w:val="00546FB2"/>
    <w:rsid w:val="00554EDF"/>
    <w:rsid w:val="00556CF5"/>
    <w:rsid w:val="005609B3"/>
    <w:rsid w:val="00560B57"/>
    <w:rsid w:val="00560C97"/>
    <w:rsid w:val="00572271"/>
    <w:rsid w:val="00572995"/>
    <w:rsid w:val="005740F9"/>
    <w:rsid w:val="00580C8B"/>
    <w:rsid w:val="005906B4"/>
    <w:rsid w:val="005972CC"/>
    <w:rsid w:val="005978D6"/>
    <w:rsid w:val="005A2611"/>
    <w:rsid w:val="005A3E84"/>
    <w:rsid w:val="005A7F6F"/>
    <w:rsid w:val="005B107E"/>
    <w:rsid w:val="005B5895"/>
    <w:rsid w:val="005E1B88"/>
    <w:rsid w:val="005E45A7"/>
    <w:rsid w:val="005F4FAE"/>
    <w:rsid w:val="005F61D3"/>
    <w:rsid w:val="005F6434"/>
    <w:rsid w:val="00602269"/>
    <w:rsid w:val="00605A06"/>
    <w:rsid w:val="00606199"/>
    <w:rsid w:val="006068C7"/>
    <w:rsid w:val="00612E96"/>
    <w:rsid w:val="00627AD2"/>
    <w:rsid w:val="006344DD"/>
    <w:rsid w:val="0063495A"/>
    <w:rsid w:val="00635147"/>
    <w:rsid w:val="00641E30"/>
    <w:rsid w:val="0065141F"/>
    <w:rsid w:val="0065327D"/>
    <w:rsid w:val="006538CE"/>
    <w:rsid w:val="00656A2A"/>
    <w:rsid w:val="006613BD"/>
    <w:rsid w:val="006631D5"/>
    <w:rsid w:val="00664244"/>
    <w:rsid w:val="006764D5"/>
    <w:rsid w:val="00680FA1"/>
    <w:rsid w:val="0068534E"/>
    <w:rsid w:val="0068558A"/>
    <w:rsid w:val="006B103A"/>
    <w:rsid w:val="006B3D63"/>
    <w:rsid w:val="006E695E"/>
    <w:rsid w:val="00703A5A"/>
    <w:rsid w:val="00716A50"/>
    <w:rsid w:val="00723CAB"/>
    <w:rsid w:val="00724D11"/>
    <w:rsid w:val="00731B02"/>
    <w:rsid w:val="007341F0"/>
    <w:rsid w:val="00751F84"/>
    <w:rsid w:val="00755C9E"/>
    <w:rsid w:val="00756E8E"/>
    <w:rsid w:val="0076453A"/>
    <w:rsid w:val="00765B4D"/>
    <w:rsid w:val="007735B8"/>
    <w:rsid w:val="007806B2"/>
    <w:rsid w:val="007824F2"/>
    <w:rsid w:val="007924F4"/>
    <w:rsid w:val="00792DB2"/>
    <w:rsid w:val="007964B5"/>
    <w:rsid w:val="007A240A"/>
    <w:rsid w:val="007B095A"/>
    <w:rsid w:val="007B1517"/>
    <w:rsid w:val="007C2C7A"/>
    <w:rsid w:val="007C5884"/>
    <w:rsid w:val="007C7077"/>
    <w:rsid w:val="007D0B03"/>
    <w:rsid w:val="00804C14"/>
    <w:rsid w:val="00814FA9"/>
    <w:rsid w:val="00817FD1"/>
    <w:rsid w:val="00830908"/>
    <w:rsid w:val="008312BD"/>
    <w:rsid w:val="008522B2"/>
    <w:rsid w:val="008652F5"/>
    <w:rsid w:val="00865B83"/>
    <w:rsid w:val="00880D2B"/>
    <w:rsid w:val="00883902"/>
    <w:rsid w:val="00894909"/>
    <w:rsid w:val="00897A8F"/>
    <w:rsid w:val="008A428F"/>
    <w:rsid w:val="008A5C45"/>
    <w:rsid w:val="008A7C4B"/>
    <w:rsid w:val="008B11FA"/>
    <w:rsid w:val="008C76B4"/>
    <w:rsid w:val="008C7C3E"/>
    <w:rsid w:val="008D5E5F"/>
    <w:rsid w:val="00912C27"/>
    <w:rsid w:val="00923B18"/>
    <w:rsid w:val="00967006"/>
    <w:rsid w:val="00971EBA"/>
    <w:rsid w:val="00972DBE"/>
    <w:rsid w:val="0098501A"/>
    <w:rsid w:val="00986588"/>
    <w:rsid w:val="00987445"/>
    <w:rsid w:val="00987676"/>
    <w:rsid w:val="00993CBD"/>
    <w:rsid w:val="009B7719"/>
    <w:rsid w:val="009C1612"/>
    <w:rsid w:val="009E0D19"/>
    <w:rsid w:val="009F2F7F"/>
    <w:rsid w:val="009F6157"/>
    <w:rsid w:val="009F723D"/>
    <w:rsid w:val="00A027DB"/>
    <w:rsid w:val="00A13C27"/>
    <w:rsid w:val="00A1651E"/>
    <w:rsid w:val="00A17596"/>
    <w:rsid w:val="00A256F8"/>
    <w:rsid w:val="00A32E1C"/>
    <w:rsid w:val="00A4019E"/>
    <w:rsid w:val="00A40271"/>
    <w:rsid w:val="00A46BDA"/>
    <w:rsid w:val="00A5325B"/>
    <w:rsid w:val="00A64290"/>
    <w:rsid w:val="00A66790"/>
    <w:rsid w:val="00A66CB1"/>
    <w:rsid w:val="00A810EF"/>
    <w:rsid w:val="00A857F1"/>
    <w:rsid w:val="00A86986"/>
    <w:rsid w:val="00A87FCF"/>
    <w:rsid w:val="00A969CC"/>
    <w:rsid w:val="00AA2069"/>
    <w:rsid w:val="00AB4EF7"/>
    <w:rsid w:val="00AB4F81"/>
    <w:rsid w:val="00AB544B"/>
    <w:rsid w:val="00AE0031"/>
    <w:rsid w:val="00AE6273"/>
    <w:rsid w:val="00B06C79"/>
    <w:rsid w:val="00B100BA"/>
    <w:rsid w:val="00B203E1"/>
    <w:rsid w:val="00B221ED"/>
    <w:rsid w:val="00B27D61"/>
    <w:rsid w:val="00B46C2E"/>
    <w:rsid w:val="00B46CAE"/>
    <w:rsid w:val="00B5475C"/>
    <w:rsid w:val="00B555DE"/>
    <w:rsid w:val="00B55642"/>
    <w:rsid w:val="00B64713"/>
    <w:rsid w:val="00B660C0"/>
    <w:rsid w:val="00B6655F"/>
    <w:rsid w:val="00B842B4"/>
    <w:rsid w:val="00B875BA"/>
    <w:rsid w:val="00B92394"/>
    <w:rsid w:val="00B93D8A"/>
    <w:rsid w:val="00B96E14"/>
    <w:rsid w:val="00BA2E30"/>
    <w:rsid w:val="00BA4DBA"/>
    <w:rsid w:val="00BB1775"/>
    <w:rsid w:val="00BB3CF8"/>
    <w:rsid w:val="00BC7C89"/>
    <w:rsid w:val="00BE254E"/>
    <w:rsid w:val="00BE40C9"/>
    <w:rsid w:val="00BF1C58"/>
    <w:rsid w:val="00BF5BB8"/>
    <w:rsid w:val="00C02C66"/>
    <w:rsid w:val="00C03E21"/>
    <w:rsid w:val="00C12DD8"/>
    <w:rsid w:val="00C2255B"/>
    <w:rsid w:val="00C255AF"/>
    <w:rsid w:val="00C31BBD"/>
    <w:rsid w:val="00C4745D"/>
    <w:rsid w:val="00C5105F"/>
    <w:rsid w:val="00C551BE"/>
    <w:rsid w:val="00C56AE7"/>
    <w:rsid w:val="00C72911"/>
    <w:rsid w:val="00C744CF"/>
    <w:rsid w:val="00C7652B"/>
    <w:rsid w:val="00C76E2A"/>
    <w:rsid w:val="00C85591"/>
    <w:rsid w:val="00C85FE2"/>
    <w:rsid w:val="00C86E0D"/>
    <w:rsid w:val="00C87A68"/>
    <w:rsid w:val="00C90DFA"/>
    <w:rsid w:val="00C92B0C"/>
    <w:rsid w:val="00CA4E82"/>
    <w:rsid w:val="00CA542E"/>
    <w:rsid w:val="00CA5C2B"/>
    <w:rsid w:val="00CB4D34"/>
    <w:rsid w:val="00CC3544"/>
    <w:rsid w:val="00CC4B0C"/>
    <w:rsid w:val="00CE1F4E"/>
    <w:rsid w:val="00CF0779"/>
    <w:rsid w:val="00D10D55"/>
    <w:rsid w:val="00D1186D"/>
    <w:rsid w:val="00D27DEB"/>
    <w:rsid w:val="00D318CC"/>
    <w:rsid w:val="00D31C78"/>
    <w:rsid w:val="00D327D5"/>
    <w:rsid w:val="00D429B8"/>
    <w:rsid w:val="00D53327"/>
    <w:rsid w:val="00D54530"/>
    <w:rsid w:val="00D56DBE"/>
    <w:rsid w:val="00D63340"/>
    <w:rsid w:val="00D63957"/>
    <w:rsid w:val="00D6433A"/>
    <w:rsid w:val="00D666EC"/>
    <w:rsid w:val="00D67871"/>
    <w:rsid w:val="00D75BA0"/>
    <w:rsid w:val="00D87261"/>
    <w:rsid w:val="00DA1EAE"/>
    <w:rsid w:val="00DB2C39"/>
    <w:rsid w:val="00DC4255"/>
    <w:rsid w:val="00DC5D60"/>
    <w:rsid w:val="00DD0292"/>
    <w:rsid w:val="00DD174E"/>
    <w:rsid w:val="00DE3083"/>
    <w:rsid w:val="00DF7DF6"/>
    <w:rsid w:val="00E03AC3"/>
    <w:rsid w:val="00E11E2B"/>
    <w:rsid w:val="00E208EE"/>
    <w:rsid w:val="00E41AD6"/>
    <w:rsid w:val="00E432F2"/>
    <w:rsid w:val="00E5671C"/>
    <w:rsid w:val="00E6401C"/>
    <w:rsid w:val="00E86FAB"/>
    <w:rsid w:val="00E91530"/>
    <w:rsid w:val="00E97C2F"/>
    <w:rsid w:val="00EA0914"/>
    <w:rsid w:val="00ED4720"/>
    <w:rsid w:val="00EE3E2C"/>
    <w:rsid w:val="00EE6720"/>
    <w:rsid w:val="00EF651D"/>
    <w:rsid w:val="00F01A2C"/>
    <w:rsid w:val="00F056D3"/>
    <w:rsid w:val="00F07260"/>
    <w:rsid w:val="00F07341"/>
    <w:rsid w:val="00F11DF5"/>
    <w:rsid w:val="00F216B2"/>
    <w:rsid w:val="00F21F82"/>
    <w:rsid w:val="00F31E7A"/>
    <w:rsid w:val="00F31FF0"/>
    <w:rsid w:val="00F42F4A"/>
    <w:rsid w:val="00F454A0"/>
    <w:rsid w:val="00F478B0"/>
    <w:rsid w:val="00F73942"/>
    <w:rsid w:val="00F8051C"/>
    <w:rsid w:val="00F82D6B"/>
    <w:rsid w:val="00F83E04"/>
    <w:rsid w:val="00F8446F"/>
    <w:rsid w:val="00F867C9"/>
    <w:rsid w:val="00F97101"/>
    <w:rsid w:val="00FA00DF"/>
    <w:rsid w:val="00FA5733"/>
    <w:rsid w:val="00FB7989"/>
    <w:rsid w:val="00FC3D9A"/>
    <w:rsid w:val="00FC4B79"/>
    <w:rsid w:val="00FC6210"/>
    <w:rsid w:val="00FD0499"/>
    <w:rsid w:val="00FD7AC4"/>
    <w:rsid w:val="00FE7040"/>
    <w:rsid w:val="00FF0F5E"/>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405882470">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uao.org/sites/default/files/biblioteca/%C3%81lgebra%20de%20Baldor.pdf" TargetMode="External"/><Relationship Id="rId13" Type="http://schemas.openxmlformats.org/officeDocument/2006/relationships/hyperlink" Target="https://julioprofe.net/material-de-apoyo/algebra/Resumen-de-los-principales-casos-de-factorizacion%2C-con%20teoria-y-ejemplos.pdf" TargetMode="External"/><Relationship Id="rId18" Type="http://schemas.openxmlformats.org/officeDocument/2006/relationships/hyperlink" Target="https://guao.org/sites/default/files/biblioteca/%C3%81lgebra%20de%20Baldor.pdf" TargetMode="External"/><Relationship Id="rId26" Type="http://schemas.openxmlformats.org/officeDocument/2006/relationships/hyperlink" Target="https://www.youtube.com/watch?v=L0QuX9RpEoM"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julioprofe.net/material-de-apoyo/algebra/Resumen-de-los-principales-casos-de-factorizacion%2C-con%20teoria-y-ejemplos.pdf" TargetMode="External"/><Relationship Id="rId34" Type="http://schemas.openxmlformats.org/officeDocument/2006/relationships/hyperlink" Target="https://youtu.be/pmW_RHPRRUY" TargetMode="External"/><Relationship Id="rId7" Type="http://schemas.openxmlformats.org/officeDocument/2006/relationships/endnotes" Target="endnotes.xml"/><Relationship Id="rId12" Type="http://schemas.openxmlformats.org/officeDocument/2006/relationships/hyperlink" Target="https://guao.org/sites/default/files/biblioteca/%C3%81lgebra%20de%20Baldor.pdf" TargetMode="External"/><Relationship Id="rId17" Type="http://schemas.openxmlformats.org/officeDocument/2006/relationships/hyperlink" Target="https://julioprofe.net/material-de-apoyo/algebra/Resumen-de-los-principales-casos-de-factorizacion%2C-con%20teoria-y-ejemplos.pdf" TargetMode="External"/><Relationship Id="rId25" Type="http://schemas.openxmlformats.org/officeDocument/2006/relationships/hyperlink" Target="https://www.youtube.com/watch?v=0rfGZsRVTz4" TargetMode="External"/><Relationship Id="rId33" Type="http://schemas.openxmlformats.org/officeDocument/2006/relationships/hyperlink" Target="https://youtu.be/lLPcHVAqY80" TargetMode="External"/><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guao.org/sites/default/files/biblioteca/%C3%81lgebra%20de%20Baldor.pdf" TargetMode="External"/><Relationship Id="rId20" Type="http://schemas.openxmlformats.org/officeDocument/2006/relationships/hyperlink" Target="https://guao.org/sites/default/files/biblioteca/%C3%81lgebra%20de%20Baldor.pdf" TargetMode="External"/><Relationship Id="rId29" Type="http://schemas.openxmlformats.org/officeDocument/2006/relationships/hyperlink" Target="https://www.youtube.com/watch?v=ZC67c5ar9m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ulioprofe.net/material-de-apoyo/algebra/Resumen-de-los-principales-casos-de-factorizacion%2C-con%20teoria-y-ejemplos.pdf" TargetMode="External"/><Relationship Id="rId24" Type="http://schemas.openxmlformats.org/officeDocument/2006/relationships/hyperlink" Target="https://www.youtube.com/watch?v=TR27etegq7g" TargetMode="External"/><Relationship Id="rId32" Type="http://schemas.openxmlformats.org/officeDocument/2006/relationships/hyperlink" Target="https://youtu.be/feBxABepi-o" TargetMode="External"/><Relationship Id="rId37" Type="http://schemas.openxmlformats.org/officeDocument/2006/relationships/hyperlink" Target="https://youtu.be/xRq3feSSfyc"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julioprofe.net/material-de-apoyo/algebra/Resumen-de-los-principales-casos-de-factorizacion%2C-con%20teoria-y-ejemplos.pdf" TargetMode="External"/><Relationship Id="rId23" Type="http://schemas.openxmlformats.org/officeDocument/2006/relationships/hyperlink" Target="https://julioprofe.net/material-de-apoyo/algebra/Resumen-de-los-principales-casos-de-factorizacion%2C-con%20teoria-y-ejemplos.pdf" TargetMode="External"/><Relationship Id="rId28" Type="http://schemas.openxmlformats.org/officeDocument/2006/relationships/hyperlink" Target="https://www.youtube.com/watch?v=8rT0DZbYGEs" TargetMode="External"/><Relationship Id="rId36" Type="http://schemas.openxmlformats.org/officeDocument/2006/relationships/hyperlink" Target="https://youtu.be/K00o2srprdU" TargetMode="External"/><Relationship Id="rId10" Type="http://schemas.openxmlformats.org/officeDocument/2006/relationships/hyperlink" Target="https://guao.org/sites/default/files/biblioteca/%C3%81lgebra%20de%20Baldor.pdf" TargetMode="External"/><Relationship Id="rId19" Type="http://schemas.openxmlformats.org/officeDocument/2006/relationships/hyperlink" Target="https://julioprofe.net/material-de-apoyo/algebra/Resumen-de-los-principales-casos-de-factorizacion%2C-con%20teoria-y-ejemplos.pdf" TargetMode="External"/><Relationship Id="rId31" Type="http://schemas.openxmlformats.org/officeDocument/2006/relationships/hyperlink" Target="https://youtu.be/oQQfG1zIPMc" TargetMode="External"/><Relationship Id="rId4" Type="http://schemas.openxmlformats.org/officeDocument/2006/relationships/settings" Target="settings.xml"/><Relationship Id="rId9" Type="http://schemas.openxmlformats.org/officeDocument/2006/relationships/hyperlink" Target="https://julioprofe.net/material-de-apoyo/algebra/Resumen-de-los-principales-casos-de-factorizacion%2C-con%20teoria-y-ejemplos.pdf" TargetMode="External"/><Relationship Id="rId14" Type="http://schemas.openxmlformats.org/officeDocument/2006/relationships/hyperlink" Target="https://guao.org/sites/default/files/biblioteca/%C3%81lgebra%20de%20Baldor.pdf" TargetMode="External"/><Relationship Id="rId22" Type="http://schemas.openxmlformats.org/officeDocument/2006/relationships/hyperlink" Target="https://guao.org/sites/default/files/biblioteca/%C3%81lgebra%20de%20Baldor.pdf" TargetMode="External"/><Relationship Id="rId27" Type="http://schemas.openxmlformats.org/officeDocument/2006/relationships/hyperlink" Target="https://www.youtube.com/watch?v=8rT0DZbYGEs" TargetMode="External"/><Relationship Id="rId30" Type="http://schemas.openxmlformats.org/officeDocument/2006/relationships/hyperlink" Target="https://youtu.be/8rT0DZbYGEs" TargetMode="External"/><Relationship Id="rId35" Type="http://schemas.openxmlformats.org/officeDocument/2006/relationships/hyperlink" Target="https://youtu.be/_bP6NowsO-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B15F0-1F99-4F20-8FE0-4D0FDAA00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Pages>
  <Words>1937</Words>
  <Characters>10657</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Gads2</cp:lastModifiedBy>
  <cp:revision>24</cp:revision>
  <cp:lastPrinted>2022-09-05T18:11:00Z</cp:lastPrinted>
  <dcterms:created xsi:type="dcterms:W3CDTF">2022-10-12T16:07:00Z</dcterms:created>
  <dcterms:modified xsi:type="dcterms:W3CDTF">2023-10-23T21:24:00Z</dcterms:modified>
</cp:coreProperties>
</file>